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8B8C" w14:textId="080FCD20" w:rsidR="00357233" w:rsidRPr="00915C23" w:rsidRDefault="009F3973" w:rsidP="00587523">
      <w:pPr>
        <w:spacing w:after="12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</w:t>
      </w:r>
      <w:r w:rsidR="00357233" w:rsidRPr="00915C23">
        <w:rPr>
          <w:rFonts w:ascii="Bookman Old Style" w:hAnsi="Bookman Old Style"/>
          <w:b/>
        </w:rPr>
        <w:t>NEXO II</w:t>
      </w:r>
    </w:p>
    <w:p w14:paraId="67467557" w14:textId="40D6D103" w:rsidR="00357233" w:rsidRPr="00357233" w:rsidRDefault="00915C23" w:rsidP="001A54B9">
      <w:pPr>
        <w:spacing w:after="12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Processo Administrativo nº. </w:t>
      </w:r>
      <w:r w:rsidR="009865C5">
        <w:rPr>
          <w:rFonts w:ascii="Bookman Old Style" w:hAnsi="Bookman Old Style"/>
          <w:b/>
        </w:rPr>
        <w:t>12</w:t>
      </w:r>
      <w:r w:rsidRPr="00FD6FCE">
        <w:rPr>
          <w:rFonts w:ascii="Bookman Old Style" w:hAnsi="Bookman Old Style"/>
          <w:b/>
        </w:rPr>
        <w:t>/2.02</w:t>
      </w:r>
      <w:r w:rsidR="009865C5">
        <w:rPr>
          <w:rFonts w:ascii="Bookman Old Style" w:hAnsi="Bookman Old Style"/>
          <w:b/>
        </w:rPr>
        <w:t>6</w:t>
      </w:r>
      <w:r w:rsidRPr="00FD6FCE">
        <w:rPr>
          <w:rFonts w:ascii="Bookman Old Style" w:hAnsi="Bookman Old Style"/>
          <w:b/>
        </w:rPr>
        <w:t xml:space="preserve"> Dispensa de Licitação nº. </w:t>
      </w:r>
      <w:r w:rsidR="009865C5">
        <w:rPr>
          <w:rFonts w:ascii="Bookman Old Style" w:hAnsi="Bookman Old Style"/>
          <w:b/>
        </w:rPr>
        <w:t>01</w:t>
      </w:r>
      <w:r w:rsidRPr="00FD6FCE">
        <w:rPr>
          <w:rFonts w:ascii="Bookman Old Style" w:hAnsi="Bookman Old Style"/>
          <w:b/>
        </w:rPr>
        <w:t>/2.02</w:t>
      </w:r>
      <w:r w:rsidR="009865C5">
        <w:rPr>
          <w:rFonts w:ascii="Bookman Old Style" w:hAnsi="Bookman Old Style"/>
          <w:b/>
        </w:rPr>
        <w:t>6</w:t>
      </w:r>
    </w:p>
    <w:p w14:paraId="151071A3" w14:textId="77777777" w:rsidR="00357233" w:rsidRPr="00915C23" w:rsidRDefault="00357233" w:rsidP="00915C23">
      <w:pPr>
        <w:spacing w:after="120" w:line="240" w:lineRule="auto"/>
        <w:jc w:val="center"/>
        <w:rPr>
          <w:rFonts w:ascii="Bookman Old Style" w:hAnsi="Bookman Old Style"/>
          <w:b/>
        </w:rPr>
      </w:pPr>
      <w:r w:rsidRPr="00915C23">
        <w:rPr>
          <w:rFonts w:ascii="Bookman Old Style" w:hAnsi="Bookman Old Style"/>
          <w:b/>
        </w:rPr>
        <w:t>MODELO DA PROPOSTA DE PREÇO</w:t>
      </w:r>
    </w:p>
    <w:p w14:paraId="32E42453" w14:textId="4EEDAA96" w:rsidR="00357233" w:rsidRPr="00357233" w:rsidRDefault="00357233" w:rsidP="001A54B9">
      <w:pPr>
        <w:spacing w:after="12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 xml:space="preserve">Objeto: </w:t>
      </w:r>
      <w:r w:rsidR="00C22034">
        <w:rPr>
          <w:rFonts w:ascii="Bookman Old Style" w:hAnsi="Bookman Old Style"/>
        </w:rPr>
        <w:t>“</w:t>
      </w:r>
      <w:r w:rsidRPr="00357233">
        <w:rPr>
          <w:rFonts w:ascii="Bookman Old Style" w:hAnsi="Bookman Old Style"/>
        </w:rPr>
        <w:t xml:space="preserve">Contratação de empresa para </w:t>
      </w:r>
      <w:r w:rsidR="00C22034">
        <w:rPr>
          <w:rFonts w:ascii="Bookman Old Style" w:hAnsi="Bookman Old Style"/>
        </w:rPr>
        <w:t>a</w:t>
      </w:r>
      <w:r w:rsidRPr="00357233">
        <w:rPr>
          <w:rFonts w:ascii="Bookman Old Style" w:hAnsi="Bookman Old Style"/>
        </w:rPr>
        <w:t xml:space="preserve">quisição de </w:t>
      </w:r>
      <w:r w:rsidR="00915C23">
        <w:rPr>
          <w:rFonts w:ascii="Bookman Old Style" w:hAnsi="Bookman Old Style"/>
        </w:rPr>
        <w:t>produtos alimentícios,</w:t>
      </w:r>
      <w:r w:rsidRPr="00357233">
        <w:rPr>
          <w:rFonts w:ascii="Bookman Old Style" w:hAnsi="Bookman Old Style"/>
        </w:rPr>
        <w:t xml:space="preserve"> que são imprescindíveis, para manutenção da Copa / e Cozinha </w:t>
      </w:r>
      <w:r w:rsidR="004B4DB1">
        <w:rPr>
          <w:rFonts w:ascii="Bookman Old Style" w:hAnsi="Bookman Old Style"/>
        </w:rPr>
        <w:t xml:space="preserve">e </w:t>
      </w:r>
      <w:r w:rsidR="004B4DB1" w:rsidRPr="000D1038">
        <w:rPr>
          <w:rFonts w:ascii="Bookman Old Style" w:hAnsi="Bookman Old Style"/>
        </w:rPr>
        <w:t>aquisição de produtos de limpeza para higiene e asseio das dependências da</w:t>
      </w:r>
      <w:r w:rsidR="004B4DB1" w:rsidRPr="00357233">
        <w:rPr>
          <w:rFonts w:ascii="Bookman Old Style" w:hAnsi="Bookman Old Style"/>
        </w:rPr>
        <w:t xml:space="preserve"> CÂMARA MUNICIPAL DE SALTINHO</w:t>
      </w:r>
      <w:r w:rsidR="004B4DB1">
        <w:rPr>
          <w:rFonts w:ascii="Bookman Old Style" w:hAnsi="Bookman Old Style"/>
        </w:rPr>
        <w:t>”</w:t>
      </w:r>
      <w:r w:rsidRPr="00357233">
        <w:rPr>
          <w:rFonts w:ascii="Bookman Old Style" w:hAnsi="Bookman Old Style"/>
        </w:rPr>
        <w:t xml:space="preserve">, conforme quantitativos e especificações presentes </w:t>
      </w:r>
      <w:proofErr w:type="spellStart"/>
      <w:r w:rsidRPr="00357233">
        <w:rPr>
          <w:rFonts w:ascii="Bookman Old Style" w:hAnsi="Bookman Old Style"/>
        </w:rPr>
        <w:t>neste</w:t>
      </w:r>
      <w:proofErr w:type="spellEnd"/>
      <w:r w:rsidR="00770602">
        <w:rPr>
          <w:rFonts w:ascii="Bookman Old Style" w:hAnsi="Bookman Old Style"/>
        </w:rPr>
        <w:t xml:space="preserve"> </w:t>
      </w:r>
      <w:r w:rsidRPr="00357233">
        <w:rPr>
          <w:rFonts w:ascii="Bookman Old Style" w:hAnsi="Bookman Old Style"/>
        </w:rPr>
        <w:t>Termo de Referência.</w:t>
      </w:r>
    </w:p>
    <w:p w14:paraId="75526123" w14:textId="77777777" w:rsidR="00357233" w:rsidRPr="00357233" w:rsidRDefault="00357233" w:rsidP="00915C2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Dados do Fornecedor:</w:t>
      </w:r>
    </w:p>
    <w:p w14:paraId="74656583" w14:textId="77777777" w:rsidR="00357233" w:rsidRPr="00357233" w:rsidRDefault="00357233" w:rsidP="00915C2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Razão Social:</w:t>
      </w:r>
    </w:p>
    <w:p w14:paraId="70F43EB5" w14:textId="77777777" w:rsidR="00357233" w:rsidRPr="00357233" w:rsidRDefault="00357233" w:rsidP="00915C2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CNPJ:</w:t>
      </w:r>
    </w:p>
    <w:p w14:paraId="6516AA26" w14:textId="77777777" w:rsidR="00357233" w:rsidRPr="00357233" w:rsidRDefault="00357233" w:rsidP="00915C2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Inscrição Estadual:</w:t>
      </w:r>
    </w:p>
    <w:p w14:paraId="318A7282" w14:textId="77777777" w:rsidR="00357233" w:rsidRPr="00357233" w:rsidRDefault="00357233" w:rsidP="00915C2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Endereço:</w:t>
      </w:r>
    </w:p>
    <w:p w14:paraId="2757C4FD" w14:textId="77777777" w:rsidR="00357233" w:rsidRPr="00357233" w:rsidRDefault="00357233" w:rsidP="00915C23">
      <w:pPr>
        <w:spacing w:after="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Cidade:</w:t>
      </w:r>
    </w:p>
    <w:p w14:paraId="6D2CD6A1" w14:textId="64647D90" w:rsidR="00357233" w:rsidRDefault="00357233" w:rsidP="00915C23">
      <w:pPr>
        <w:spacing w:after="0" w:line="240" w:lineRule="auto"/>
        <w:jc w:val="both"/>
        <w:rPr>
          <w:rFonts w:ascii="Bookman Old Style" w:hAnsi="Bookman Old Style"/>
          <w:b/>
        </w:rPr>
      </w:pPr>
      <w:r w:rsidRPr="00915C23">
        <w:rPr>
          <w:rFonts w:ascii="Bookman Old Style" w:hAnsi="Bookman Old Style"/>
          <w:b/>
        </w:rPr>
        <w:t>Des</w:t>
      </w:r>
      <w:r w:rsidR="00915C23" w:rsidRPr="00915C23">
        <w:rPr>
          <w:rFonts w:ascii="Bookman Old Style" w:hAnsi="Bookman Old Style"/>
          <w:b/>
        </w:rPr>
        <w:t>crição dos itens e quantidades</w:t>
      </w:r>
      <w:r w:rsidRPr="00915C23">
        <w:rPr>
          <w:rFonts w:ascii="Bookman Old Style" w:hAnsi="Bookman Old Style"/>
          <w:b/>
        </w:rPr>
        <w:t>:</w:t>
      </w:r>
    </w:p>
    <w:p w14:paraId="31817F06" w14:textId="77777777" w:rsidR="002D7EDD" w:rsidRDefault="002D7EDD" w:rsidP="00915C23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elacomgrade"/>
        <w:tblW w:w="9075" w:type="dxa"/>
        <w:tblLook w:val="04A0" w:firstRow="1" w:lastRow="0" w:firstColumn="1" w:lastColumn="0" w:noHBand="0" w:noVBand="1"/>
      </w:tblPr>
      <w:tblGrid>
        <w:gridCol w:w="846"/>
        <w:gridCol w:w="4111"/>
        <w:gridCol w:w="742"/>
        <w:gridCol w:w="1111"/>
        <w:gridCol w:w="1154"/>
        <w:gridCol w:w="1111"/>
      </w:tblGrid>
      <w:tr w:rsidR="004911C0" w:rsidRPr="00915C23" w14:paraId="71AFADC0" w14:textId="77777777" w:rsidTr="00F12FBA">
        <w:tc>
          <w:tcPr>
            <w:tcW w:w="846" w:type="dxa"/>
            <w:vMerge w:val="restart"/>
          </w:tcPr>
          <w:p w14:paraId="5E088BEF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ITEM</w:t>
            </w:r>
          </w:p>
          <w:p w14:paraId="08ED458A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N.º</w:t>
            </w:r>
          </w:p>
        </w:tc>
        <w:tc>
          <w:tcPr>
            <w:tcW w:w="4111" w:type="dxa"/>
            <w:vMerge w:val="restart"/>
          </w:tcPr>
          <w:p w14:paraId="11918053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PRODUTO/ ESPECIFICAÇÃO</w:t>
            </w:r>
          </w:p>
        </w:tc>
        <w:tc>
          <w:tcPr>
            <w:tcW w:w="1853" w:type="dxa"/>
            <w:gridSpan w:val="2"/>
            <w:vMerge w:val="restart"/>
          </w:tcPr>
          <w:p w14:paraId="15F4A4AE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Quantidade</w:t>
            </w:r>
          </w:p>
        </w:tc>
        <w:tc>
          <w:tcPr>
            <w:tcW w:w="2265" w:type="dxa"/>
            <w:gridSpan w:val="2"/>
          </w:tcPr>
          <w:p w14:paraId="655E6759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Valor / R$</w:t>
            </w:r>
          </w:p>
        </w:tc>
      </w:tr>
      <w:tr w:rsidR="004911C0" w:rsidRPr="00915C23" w14:paraId="4EDA3DFF" w14:textId="77777777" w:rsidTr="0051303B">
        <w:tc>
          <w:tcPr>
            <w:tcW w:w="846" w:type="dxa"/>
            <w:vMerge/>
          </w:tcPr>
          <w:p w14:paraId="7BA99895" w14:textId="77777777" w:rsidR="004911C0" w:rsidRPr="00915C23" w:rsidRDefault="004911C0" w:rsidP="00F12FBA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111" w:type="dxa"/>
            <w:vMerge/>
          </w:tcPr>
          <w:p w14:paraId="344F7375" w14:textId="77777777" w:rsidR="004911C0" w:rsidRPr="00915C23" w:rsidRDefault="004911C0" w:rsidP="00F12FBA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Merge/>
          </w:tcPr>
          <w:p w14:paraId="7C0108C7" w14:textId="71C8948D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14:paraId="4EBAC7D5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Unitário</w:t>
            </w:r>
          </w:p>
        </w:tc>
        <w:tc>
          <w:tcPr>
            <w:tcW w:w="1111" w:type="dxa"/>
          </w:tcPr>
          <w:p w14:paraId="6E9114DC" w14:textId="77777777" w:rsidR="004911C0" w:rsidRPr="00915C23" w:rsidRDefault="004911C0" w:rsidP="00F12F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Total</w:t>
            </w:r>
          </w:p>
        </w:tc>
      </w:tr>
      <w:tr w:rsidR="00FA38D9" w:rsidRPr="00915C23" w14:paraId="30826F02" w14:textId="77777777" w:rsidTr="00F12FBA">
        <w:tc>
          <w:tcPr>
            <w:tcW w:w="846" w:type="dxa"/>
          </w:tcPr>
          <w:p w14:paraId="25894611" w14:textId="5B7D2E60" w:rsidR="00FA38D9" w:rsidRPr="00915C23" w:rsidRDefault="004E5922" w:rsidP="00FA38D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FA38D9" w:rsidRPr="00915C23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63B29692" w14:textId="77777777" w:rsidR="00FA38D9" w:rsidRDefault="00FA38D9" w:rsidP="00FA38D9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AÇÚCAR CRISTAL DE 5KG</w:t>
            </w:r>
          </w:p>
          <w:p w14:paraId="55474EAE" w14:textId="77777777" w:rsidR="00FA38D9" w:rsidRPr="00A1513A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1513A">
              <w:rPr>
                <w:rFonts w:ascii="Bookman Old Style" w:hAnsi="Bookman Old Style"/>
                <w:sz w:val="18"/>
                <w:szCs w:val="18"/>
              </w:rPr>
              <w:t>Açúcar cristal branco de 1ª qualidade, origem vegetal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(sacarose de cana de açúcar), peneirado, acondicionado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em embalagem plástica reforçada (pacote com 5 kg).</w:t>
            </w:r>
          </w:p>
          <w:p w14:paraId="2BA25BC7" w14:textId="77777777" w:rsidR="00FA38D9" w:rsidRPr="00A1513A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1513A">
              <w:rPr>
                <w:rFonts w:ascii="Bookman Old Style" w:hAnsi="Bookman Old Style"/>
                <w:sz w:val="18"/>
                <w:szCs w:val="18"/>
              </w:rPr>
              <w:t>Obtido a partir do caldo da cana de açúcar; com aspecto,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cor e odor característicos e sabor doce. Com todas as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informações pertinentes ao produto, previsto na legislação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vigente, constando data de fabricação e validade nos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pacotes individuais. Não podendo apresentar mau estado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de conservação, alta umidade, presença de insetos ou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detritos e odor estranho; embalagem primária plástica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atóxica devidamente lacrada. Com validade mínima de 10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meses na data da entrega. Suas condições deverão estar de acordo com a Resolução RDC 271/05, RDC 12/01, RDC259/02, RDC 360/03 e alterações posteriores; produto sujeito a verificação no ato da entrega</w:t>
            </w:r>
          </w:p>
          <w:p w14:paraId="3149A74B" w14:textId="364C8CE3" w:rsidR="00FA38D9" w:rsidRPr="00915C23" w:rsidRDefault="004E5922" w:rsidP="00FA38D9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>Marca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de</w:t>
            </w: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 xml:space="preserve"> Referência</w:t>
            </w:r>
            <w:r w:rsidR="00FA38D9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 w:rsidR="003F58F0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2D7EDD">
              <w:rPr>
                <w:rFonts w:ascii="Bookman Old Style" w:hAnsi="Bookman Old Style"/>
                <w:b/>
                <w:sz w:val="18"/>
                <w:szCs w:val="18"/>
              </w:rPr>
              <w:t>MIRANTE</w:t>
            </w:r>
            <w:r w:rsidR="003F58F0"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  <w:r w:rsidR="002D7EDD">
              <w:rPr>
                <w:rFonts w:ascii="Bookman Old Style" w:hAnsi="Bookman Old Style"/>
                <w:b/>
                <w:sz w:val="18"/>
                <w:szCs w:val="18"/>
              </w:rPr>
              <w:t xml:space="preserve"> COLOMBO</w:t>
            </w:r>
            <w:r w:rsidR="003F58F0">
              <w:rPr>
                <w:rFonts w:ascii="Bookman Old Style" w:hAnsi="Bookman Old Style"/>
                <w:b/>
                <w:sz w:val="18"/>
                <w:szCs w:val="18"/>
              </w:rPr>
              <w:t xml:space="preserve"> OU UNIÃO</w:t>
            </w:r>
          </w:p>
        </w:tc>
        <w:tc>
          <w:tcPr>
            <w:tcW w:w="742" w:type="dxa"/>
          </w:tcPr>
          <w:p w14:paraId="71A3AB3B" w14:textId="649E314A" w:rsidR="00FA38D9" w:rsidRPr="00915C23" w:rsidRDefault="009865C5" w:rsidP="00FA38D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</w:t>
            </w:r>
            <w:r w:rsidR="004B4DB1">
              <w:rPr>
                <w:rFonts w:ascii="Bookman Old Style" w:hAnsi="Bookman Old Style"/>
                <w:b/>
                <w:sz w:val="18"/>
                <w:szCs w:val="18"/>
              </w:rPr>
              <w:t>N</w:t>
            </w:r>
          </w:p>
        </w:tc>
        <w:tc>
          <w:tcPr>
            <w:tcW w:w="1111" w:type="dxa"/>
          </w:tcPr>
          <w:p w14:paraId="2EECDF1C" w14:textId="12D17214" w:rsidR="00FA38D9" w:rsidRPr="00915C23" w:rsidRDefault="00FA38D9" w:rsidP="00FA38D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1</w:t>
            </w:r>
            <w:r w:rsidR="003F58F0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</w:p>
        </w:tc>
        <w:tc>
          <w:tcPr>
            <w:tcW w:w="1154" w:type="dxa"/>
          </w:tcPr>
          <w:p w14:paraId="50380592" w14:textId="0474A2D5" w:rsidR="00FA38D9" w:rsidRPr="00915C23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103A880F" w14:textId="68BBB752" w:rsidR="00FA38D9" w:rsidRPr="00915C23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A38D9" w:rsidRPr="00915C23" w14:paraId="06D3E717" w14:textId="77777777" w:rsidTr="00F12FBA">
        <w:tc>
          <w:tcPr>
            <w:tcW w:w="846" w:type="dxa"/>
          </w:tcPr>
          <w:p w14:paraId="503020B1" w14:textId="5EB0BA1E" w:rsidR="00FA38D9" w:rsidRPr="00915C23" w:rsidRDefault="004E5922" w:rsidP="00FA38D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4B4DB1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61631425" w14:textId="2A1EBEFF" w:rsidR="00FA38D9" w:rsidRDefault="004B4DB1" w:rsidP="00FA38D9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CAFÉ</w:t>
            </w:r>
            <w:r w:rsidR="00FA38D9" w:rsidRPr="00915C23">
              <w:rPr>
                <w:rFonts w:ascii="Bookman Old Style" w:hAnsi="Bookman Old Style"/>
                <w:b/>
                <w:sz w:val="18"/>
                <w:szCs w:val="18"/>
              </w:rPr>
              <w:t xml:space="preserve"> TORRADO MOÍDO DE 500GR</w:t>
            </w:r>
            <w:r w:rsidR="00FA38D9">
              <w:rPr>
                <w:rFonts w:ascii="Bookman Old Style" w:hAnsi="Bookman Old Style"/>
                <w:b/>
                <w:sz w:val="18"/>
                <w:szCs w:val="18"/>
              </w:rPr>
              <w:t>S</w:t>
            </w:r>
          </w:p>
          <w:p w14:paraId="3108B439" w14:textId="1BD97CB3" w:rsidR="00FA38D9" w:rsidRPr="006A73F4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73F4">
              <w:rPr>
                <w:rFonts w:ascii="Bookman Old Style" w:hAnsi="Bookman Old Style"/>
                <w:sz w:val="18"/>
                <w:szCs w:val="18"/>
              </w:rPr>
              <w:t>Café tradicional superior, torrado e moído, acondicionado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em embalagem tipo almofada/ou vácuo (pacote com 500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g), constituído de grãos arábicos podendo conter 15% 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 xml:space="preserve">grãos </w:t>
            </w:r>
            <w:r w:rsidR="009865C5">
              <w:rPr>
                <w:rFonts w:ascii="Bookman Old Style" w:hAnsi="Bookman Old Style"/>
                <w:sz w:val="18"/>
                <w:szCs w:val="18"/>
              </w:rPr>
              <w:pgNum/>
            </w:r>
            <w:proofErr w:type="spellStart"/>
            <w:r w:rsidR="009865C5">
              <w:rPr>
                <w:rFonts w:ascii="Bookman Old Style" w:hAnsi="Bookman Old Style"/>
                <w:sz w:val="18"/>
                <w:szCs w:val="18"/>
              </w:rPr>
              <w:t>onilon</w:t>
            </w:r>
            <w:proofErr w:type="spellEnd"/>
            <w:r w:rsidRPr="006A73F4">
              <w:rPr>
                <w:rFonts w:ascii="Bookman Old Style" w:hAnsi="Bookman Old Style"/>
                <w:sz w:val="18"/>
                <w:szCs w:val="18"/>
              </w:rPr>
              <w:t>, 10% de grãos pretos/verdes/ardidos; grãos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preto/verdes/fermentados, livre de sabor estranho;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bebida dura ou melhor, aroma característico; sabor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característico e equilibrado; cor médio/ moderadamente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 xml:space="preserve">escuro a médio claro; qualidade global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lastRenderedPageBreak/>
              <w:t>superior mínima 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6,00 pontos na escala sensorial; impurezas (cascas e paus)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em g/100g máxima de 1%; com validade mínima na data da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entrega de 8 meses. Suas condições deverão estar 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acordo com a RES.SAA-28 de 01/06/2007; RES.SAA-30, 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22/06/2007, RDC 277/05, RDC 259/02; RDC 07/11, RDC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A73F4">
              <w:rPr>
                <w:rFonts w:ascii="Bookman Old Style" w:hAnsi="Bookman Old Style"/>
                <w:sz w:val="18"/>
                <w:szCs w:val="18"/>
              </w:rPr>
              <w:t>14/14 e alterações posteriores.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Deverá possuir selo ABIC – certificado tradicional de Pureza e qualidade.</w:t>
            </w:r>
          </w:p>
          <w:p w14:paraId="35F6ADF3" w14:textId="77777777" w:rsidR="00FA38D9" w:rsidRPr="006A73F4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6A73F4">
              <w:rPr>
                <w:rFonts w:ascii="Bookman Old Style" w:hAnsi="Bookman Old Style"/>
                <w:sz w:val="18"/>
                <w:szCs w:val="18"/>
              </w:rPr>
              <w:t xml:space="preserve">OBS.: produto sujeito </w:t>
            </w:r>
            <w:r>
              <w:rPr>
                <w:rFonts w:ascii="Bookman Old Style" w:hAnsi="Bookman Old Style"/>
                <w:sz w:val="18"/>
                <w:szCs w:val="18"/>
              </w:rPr>
              <w:t>a verificação no ato da entrega. Tipo: TRADICIONAL</w:t>
            </w:r>
          </w:p>
          <w:p w14:paraId="537C0271" w14:textId="3D9D8F5D" w:rsidR="00FA38D9" w:rsidRPr="00915C23" w:rsidRDefault="004E5922" w:rsidP="00FA38D9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 xml:space="preserve">Marca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de </w:t>
            </w: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>Referência</w:t>
            </w:r>
            <w:r w:rsidR="00FA38D9">
              <w:rPr>
                <w:rFonts w:ascii="Bookman Old Style" w:hAnsi="Bookman Old Style"/>
                <w:b/>
                <w:sz w:val="18"/>
                <w:szCs w:val="18"/>
              </w:rPr>
              <w:t>: MORRO GRANDE OU 3 CORAÇÕES</w:t>
            </w:r>
          </w:p>
        </w:tc>
        <w:tc>
          <w:tcPr>
            <w:tcW w:w="742" w:type="dxa"/>
          </w:tcPr>
          <w:p w14:paraId="5776879C" w14:textId="7BD7EE84" w:rsidR="00FA38D9" w:rsidRPr="00915C23" w:rsidRDefault="009865C5" w:rsidP="00FA38D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U</w:t>
            </w:r>
            <w:r w:rsidR="004B4DB1">
              <w:rPr>
                <w:rFonts w:ascii="Bookman Old Style" w:hAnsi="Bookman Old Style"/>
                <w:b/>
                <w:sz w:val="18"/>
                <w:szCs w:val="18"/>
              </w:rPr>
              <w:t>N</w:t>
            </w:r>
          </w:p>
        </w:tc>
        <w:tc>
          <w:tcPr>
            <w:tcW w:w="1111" w:type="dxa"/>
          </w:tcPr>
          <w:p w14:paraId="793D4E59" w14:textId="3A19345E" w:rsidR="00FA38D9" w:rsidRPr="00915C23" w:rsidRDefault="003F58F0" w:rsidP="00FA38D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6</w:t>
            </w:r>
            <w:r w:rsidR="00FA38D9">
              <w:rPr>
                <w:rFonts w:ascii="Bookman Old Style" w:hAnsi="Bookman Old Style"/>
                <w:b/>
                <w:sz w:val="18"/>
                <w:szCs w:val="18"/>
              </w:rPr>
              <w:t>0</w:t>
            </w:r>
          </w:p>
        </w:tc>
        <w:tc>
          <w:tcPr>
            <w:tcW w:w="1154" w:type="dxa"/>
          </w:tcPr>
          <w:p w14:paraId="3FF3B500" w14:textId="53AFE20D" w:rsidR="00FA38D9" w:rsidRPr="00915C23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0373A6D5" w14:textId="4A37A488" w:rsidR="00FA38D9" w:rsidRPr="00915C23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FA38D9" w:rsidRPr="00915C23" w14:paraId="3C1AE267" w14:textId="77777777" w:rsidTr="00F12FBA">
        <w:tc>
          <w:tcPr>
            <w:tcW w:w="846" w:type="dxa"/>
          </w:tcPr>
          <w:p w14:paraId="4AE89631" w14:textId="3A55F208" w:rsidR="00FA38D9" w:rsidRPr="00915C23" w:rsidRDefault="004E5922" w:rsidP="00FA38D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4B4DB1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57D6B5A2" w14:textId="77777777" w:rsidR="00FA38D9" w:rsidRDefault="00FA38D9" w:rsidP="00FA38D9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ÓLEO DE SOJA DE 1 LT</w:t>
            </w:r>
          </w:p>
          <w:p w14:paraId="026D9FE6" w14:textId="36BDC90D" w:rsidR="00FA38D9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A1513A">
              <w:rPr>
                <w:rFonts w:ascii="Bookman Old Style" w:hAnsi="Bookman Old Style"/>
                <w:sz w:val="18"/>
                <w:szCs w:val="18"/>
              </w:rPr>
              <w:t>Óleo de soja extra refinado, tipo 1, sem colesterol, 0% 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gordura trans (frasco com 900 ml). Obtido de espécie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vegetal; isento de ranço e substâncias estranhas; validade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mínima 10 meses a contar da entrega; embalado em caixa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de papelão reforçado; e suas condições deverão estar de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acordo com a Resolução RDC 270 de 22/09/2005 e suas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alterações posteriores; produto sujeito a verificação no ato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A1513A">
              <w:rPr>
                <w:rFonts w:ascii="Bookman Old Style" w:hAnsi="Bookman Old Style"/>
                <w:sz w:val="18"/>
                <w:szCs w:val="18"/>
              </w:rPr>
              <w:t>da entrega</w:t>
            </w:r>
          </w:p>
          <w:p w14:paraId="429BDA06" w14:textId="02122BB6" w:rsidR="00FA38D9" w:rsidRPr="00915C23" w:rsidRDefault="004E5922" w:rsidP="00FA38D9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>Marca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de</w:t>
            </w: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 xml:space="preserve"> Referência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 w:rsidR="00FA38D9">
              <w:rPr>
                <w:rFonts w:ascii="Bookman Old Style" w:hAnsi="Bookman Old Style"/>
                <w:b/>
                <w:sz w:val="18"/>
                <w:szCs w:val="18"/>
              </w:rPr>
              <w:t xml:space="preserve"> LIZA, LEVE OU SUAVIT</w:t>
            </w:r>
          </w:p>
        </w:tc>
        <w:tc>
          <w:tcPr>
            <w:tcW w:w="742" w:type="dxa"/>
          </w:tcPr>
          <w:p w14:paraId="7007FD1C" w14:textId="6C878C03" w:rsidR="00FA38D9" w:rsidRPr="00915C23" w:rsidRDefault="009865C5" w:rsidP="00FA38D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</w:t>
            </w:r>
            <w:r w:rsidR="004B4DB1">
              <w:rPr>
                <w:rFonts w:ascii="Bookman Old Style" w:hAnsi="Bookman Old Style"/>
                <w:b/>
                <w:sz w:val="18"/>
                <w:szCs w:val="18"/>
              </w:rPr>
              <w:t>N</w:t>
            </w:r>
          </w:p>
        </w:tc>
        <w:tc>
          <w:tcPr>
            <w:tcW w:w="1111" w:type="dxa"/>
          </w:tcPr>
          <w:p w14:paraId="7D85FF59" w14:textId="78F3DEF5" w:rsidR="00FA38D9" w:rsidRPr="00915C23" w:rsidRDefault="00FA38D9" w:rsidP="00FA38D9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15C23">
              <w:rPr>
                <w:rFonts w:ascii="Bookman Old Style" w:hAnsi="Bookman Old Style"/>
                <w:b/>
                <w:sz w:val="18"/>
                <w:szCs w:val="18"/>
              </w:rPr>
              <w:t>0</w:t>
            </w:r>
            <w:r w:rsidR="003F58F0">
              <w:rPr>
                <w:rFonts w:ascii="Bookman Old Style" w:hAnsi="Bookman Old Style"/>
                <w:b/>
                <w:sz w:val="18"/>
                <w:szCs w:val="18"/>
              </w:rPr>
              <w:t>2</w:t>
            </w:r>
          </w:p>
        </w:tc>
        <w:tc>
          <w:tcPr>
            <w:tcW w:w="1154" w:type="dxa"/>
          </w:tcPr>
          <w:p w14:paraId="18A1F3FE" w14:textId="1E5203C0" w:rsidR="00FA38D9" w:rsidRPr="00915C23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181A1817" w14:textId="534522B9" w:rsidR="00FA38D9" w:rsidRPr="00915C23" w:rsidRDefault="00FA38D9" w:rsidP="00FA38D9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3F58F0" w:rsidRPr="00915C23" w14:paraId="6C09AC73" w14:textId="77777777" w:rsidTr="00F12FBA">
        <w:tc>
          <w:tcPr>
            <w:tcW w:w="846" w:type="dxa"/>
          </w:tcPr>
          <w:p w14:paraId="42EFE2FE" w14:textId="2820B210" w:rsidR="003F58F0" w:rsidRPr="00915C23" w:rsidRDefault="004E5922" w:rsidP="003F58F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3F58F0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75603EA1" w14:textId="77777777" w:rsidR="003F58F0" w:rsidRDefault="003F58F0" w:rsidP="003F58F0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FILTRO DE PAPEL N.º 103</w:t>
            </w:r>
          </w:p>
          <w:p w14:paraId="084FA831" w14:textId="77777777" w:rsidR="003F58F0" w:rsidRDefault="003F58F0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Tamanho: 103</w:t>
            </w:r>
          </w:p>
          <w:p w14:paraId="72F42375" w14:textId="77777777" w:rsidR="003F58F0" w:rsidRDefault="003F58F0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Quantidade: 30 unidades por embalagem</w:t>
            </w:r>
          </w:p>
          <w:p w14:paraId="1B014088" w14:textId="77777777" w:rsidR="003F58F0" w:rsidRDefault="003F58F0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Material: papel</w:t>
            </w:r>
          </w:p>
          <w:p w14:paraId="1A157328" w14:textId="77777777" w:rsidR="003F58F0" w:rsidRDefault="003F58F0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Cor: Branco</w:t>
            </w:r>
          </w:p>
          <w:p w14:paraId="034FF79B" w14:textId="3649C030" w:rsidR="003F58F0" w:rsidRPr="006A73F4" w:rsidRDefault="004E5922" w:rsidP="003F58F0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 xml:space="preserve">Marca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de </w:t>
            </w: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>Referência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 w:rsidR="003F58F0">
              <w:rPr>
                <w:rFonts w:ascii="Bookman Old Style" w:hAnsi="Bookman Old Style"/>
                <w:b/>
                <w:sz w:val="18"/>
                <w:szCs w:val="18"/>
              </w:rPr>
              <w:t xml:space="preserve"> MELITTA</w:t>
            </w:r>
          </w:p>
        </w:tc>
        <w:tc>
          <w:tcPr>
            <w:tcW w:w="742" w:type="dxa"/>
          </w:tcPr>
          <w:p w14:paraId="2DDA9CA6" w14:textId="27E783D3" w:rsidR="003F58F0" w:rsidRPr="00915C23" w:rsidRDefault="009865C5" w:rsidP="003F58F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</w:t>
            </w:r>
            <w:r w:rsidR="004B4DB1">
              <w:rPr>
                <w:rFonts w:ascii="Bookman Old Style" w:hAnsi="Bookman Old Style"/>
                <w:b/>
                <w:sz w:val="18"/>
                <w:szCs w:val="18"/>
              </w:rPr>
              <w:t>N</w:t>
            </w:r>
          </w:p>
        </w:tc>
        <w:tc>
          <w:tcPr>
            <w:tcW w:w="1111" w:type="dxa"/>
          </w:tcPr>
          <w:p w14:paraId="36B84DA5" w14:textId="5078FF43" w:rsidR="003F58F0" w:rsidRPr="00915C23" w:rsidRDefault="003F58F0" w:rsidP="003F58F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22</w:t>
            </w:r>
          </w:p>
        </w:tc>
        <w:tc>
          <w:tcPr>
            <w:tcW w:w="1154" w:type="dxa"/>
          </w:tcPr>
          <w:p w14:paraId="57878C68" w14:textId="2A9EC6E2" w:rsidR="003F58F0" w:rsidRPr="00915C23" w:rsidRDefault="003F58F0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062246FB" w14:textId="08C6ED00" w:rsidR="003F58F0" w:rsidRPr="00915C23" w:rsidRDefault="003F58F0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B4DB1" w:rsidRPr="00915C23" w14:paraId="7ABD433C" w14:textId="77777777" w:rsidTr="00F12FBA">
        <w:tc>
          <w:tcPr>
            <w:tcW w:w="846" w:type="dxa"/>
          </w:tcPr>
          <w:p w14:paraId="539FD493" w14:textId="3E44CDA5" w:rsidR="004B4DB1" w:rsidRDefault="004E5922" w:rsidP="003F58F0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4B4DB1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14:paraId="1E398000" w14:textId="77777777" w:rsidR="004B4DB1" w:rsidRDefault="004B4DB1" w:rsidP="003F58F0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ADOÇANTE LÍQUIDO A BASE DE STÉVIA</w:t>
            </w:r>
          </w:p>
          <w:p w14:paraId="169B9A13" w14:textId="77777777" w:rsidR="004B4DB1" w:rsidRDefault="004B4DB1" w:rsidP="003F58F0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Frasco com no </w:t>
            </w:r>
            <w:proofErr w:type="spellStart"/>
            <w:r>
              <w:rPr>
                <w:rFonts w:ascii="Bookman Old Style" w:hAnsi="Bookman Old Style"/>
                <w:bCs/>
                <w:sz w:val="18"/>
                <w:szCs w:val="18"/>
              </w:rPr>
              <w:t>mínino</w:t>
            </w:r>
            <w:proofErr w:type="spellEnd"/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80 ml, produto alimentício destinado ao uso como adoçante líquido de mesa, à base de Stevia </w:t>
            </w:r>
            <w:proofErr w:type="spellStart"/>
            <w:r>
              <w:rPr>
                <w:rFonts w:ascii="Bookman Old Style" w:hAnsi="Bookman Old Style"/>
                <w:bCs/>
                <w:sz w:val="18"/>
                <w:szCs w:val="18"/>
              </w:rPr>
              <w:t>Rebaudiana</w:t>
            </w:r>
            <w:proofErr w:type="spellEnd"/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(glicosídeos de </w:t>
            </w:r>
            <w:proofErr w:type="spellStart"/>
            <w:r>
              <w:rPr>
                <w:rFonts w:ascii="Bookman Old Style" w:hAnsi="Bookman Old Style"/>
                <w:bCs/>
                <w:sz w:val="18"/>
                <w:szCs w:val="18"/>
              </w:rPr>
              <w:t>esteviol</w:t>
            </w:r>
            <w:proofErr w:type="spellEnd"/>
            <w:r>
              <w:rPr>
                <w:rFonts w:ascii="Bookman Old Style" w:hAnsi="Bookman Old Style"/>
                <w:bCs/>
                <w:sz w:val="18"/>
                <w:szCs w:val="18"/>
              </w:rPr>
              <w:t>), podendo conter outros edulcorantes permitidos pela legislação sanitária vigente. Deve apresentar poder adoçante equivalente ao açúcar, sabor suave, sem amargor residual perceptível e sem adição de sacarose. Pronto para uso</w:t>
            </w:r>
            <w:r w:rsidR="003625D3">
              <w:rPr>
                <w:rFonts w:ascii="Bookman Old Style" w:hAnsi="Bookman Old Style"/>
                <w:bCs/>
                <w:sz w:val="18"/>
                <w:szCs w:val="18"/>
              </w:rPr>
              <w:t xml:space="preserve">, </w:t>
            </w:r>
            <w:r w:rsidR="004E5922">
              <w:rPr>
                <w:rFonts w:ascii="Bookman Old Style" w:hAnsi="Bookman Old Style"/>
                <w:bCs/>
                <w:sz w:val="18"/>
                <w:szCs w:val="18"/>
              </w:rPr>
              <w:t xml:space="preserve">com dosador tipo conta-gotas ou válvula de fácil aplicação, regularizado na ANVISA. </w:t>
            </w:r>
          </w:p>
          <w:p w14:paraId="35AB0084" w14:textId="3B13229D" w:rsidR="004E5922" w:rsidRPr="004E5922" w:rsidRDefault="004E5922" w:rsidP="003F58F0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>Marca de Referência: ZERO CAL OU ADOCYL</w:t>
            </w:r>
          </w:p>
        </w:tc>
        <w:tc>
          <w:tcPr>
            <w:tcW w:w="742" w:type="dxa"/>
          </w:tcPr>
          <w:p w14:paraId="7C3F9E1E" w14:textId="4DB3DEAF" w:rsidR="004B4DB1" w:rsidRDefault="004B4DB1" w:rsidP="003F58F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UN</w:t>
            </w:r>
          </w:p>
        </w:tc>
        <w:tc>
          <w:tcPr>
            <w:tcW w:w="1111" w:type="dxa"/>
          </w:tcPr>
          <w:p w14:paraId="569959A3" w14:textId="77777777" w:rsidR="004B4DB1" w:rsidRDefault="004B4DB1" w:rsidP="003F58F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01</w:t>
            </w:r>
          </w:p>
          <w:p w14:paraId="2FA1E0C2" w14:textId="334E740B" w:rsidR="004B4DB1" w:rsidRDefault="004B4DB1" w:rsidP="003F58F0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154" w:type="dxa"/>
          </w:tcPr>
          <w:p w14:paraId="70382FB1" w14:textId="77777777" w:rsidR="004B4DB1" w:rsidRPr="00915C23" w:rsidRDefault="004B4DB1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368A8280" w14:textId="77777777" w:rsidR="004B4DB1" w:rsidRPr="00915C23" w:rsidRDefault="004B4DB1" w:rsidP="003F58F0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B4DB1" w:rsidRPr="00915C23" w14:paraId="711A26D4" w14:textId="77777777" w:rsidTr="00F12FBA">
        <w:tc>
          <w:tcPr>
            <w:tcW w:w="846" w:type="dxa"/>
          </w:tcPr>
          <w:p w14:paraId="434A646D" w14:textId="62D5CD86" w:rsidR="004B4DB1" w:rsidRDefault="004E5922" w:rsidP="004B4D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4B4DB1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14:paraId="3026BD81" w14:textId="13370499" w:rsidR="004E5922" w:rsidRPr="004E5922" w:rsidRDefault="00A73699" w:rsidP="004E5922">
            <w:pPr>
              <w:jc w:val="both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 w:cstheme="minorHAnsi"/>
                <w:b/>
                <w:sz w:val="18"/>
                <w:szCs w:val="18"/>
              </w:rPr>
              <w:t>ÁGUA SANITÁRIA 2 LITROS</w:t>
            </w:r>
          </w:p>
          <w:p w14:paraId="5940BEE6" w14:textId="77777777" w:rsidR="004E5922" w:rsidRPr="004E5922" w:rsidRDefault="004E5922" w:rsidP="004E5922">
            <w:pPr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 w:rsidRPr="004E5922">
              <w:rPr>
                <w:rFonts w:ascii="Bookman Old Style" w:hAnsi="Bookman Old Style" w:cstheme="minorHAnsi"/>
                <w:sz w:val="18"/>
                <w:szCs w:val="18"/>
              </w:rPr>
              <w:t>Composição: Hipoclorito de sódio, hidróxido de sódio, cloreto de sódio e água, teor de cloro ativo : 2,0% a 2,5 %, ou similar.</w:t>
            </w:r>
          </w:p>
          <w:p w14:paraId="17FB7CEC" w14:textId="2BDA704B" w:rsidR="004B4DB1" w:rsidRPr="004E5922" w:rsidRDefault="004E5922" w:rsidP="004E5922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 w:cstheme="minorHAnsi"/>
                <w:b/>
                <w:sz w:val="18"/>
                <w:szCs w:val="18"/>
              </w:rPr>
              <w:t>Marca de referência: YPÊ / CANDURA</w:t>
            </w:r>
          </w:p>
        </w:tc>
        <w:tc>
          <w:tcPr>
            <w:tcW w:w="742" w:type="dxa"/>
          </w:tcPr>
          <w:p w14:paraId="25F41C9D" w14:textId="70DAA2F4" w:rsidR="004B4DB1" w:rsidRDefault="004B4DB1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UN</w:t>
            </w:r>
          </w:p>
        </w:tc>
        <w:tc>
          <w:tcPr>
            <w:tcW w:w="1111" w:type="dxa"/>
          </w:tcPr>
          <w:p w14:paraId="20FA7353" w14:textId="7D89456E" w:rsidR="004B4DB1" w:rsidRDefault="004B4DB1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06</w:t>
            </w:r>
          </w:p>
        </w:tc>
        <w:tc>
          <w:tcPr>
            <w:tcW w:w="1154" w:type="dxa"/>
          </w:tcPr>
          <w:p w14:paraId="43270B26" w14:textId="77777777" w:rsidR="004B4DB1" w:rsidRPr="00915C23" w:rsidRDefault="004B4DB1" w:rsidP="004B4DB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4BE37C08" w14:textId="77777777" w:rsidR="004B4DB1" w:rsidRPr="00915C23" w:rsidRDefault="004B4DB1" w:rsidP="004B4DB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B4DB1" w:rsidRPr="00915C23" w14:paraId="61D8BDF2" w14:textId="77777777" w:rsidTr="00F12FBA">
        <w:tc>
          <w:tcPr>
            <w:tcW w:w="846" w:type="dxa"/>
          </w:tcPr>
          <w:p w14:paraId="1E27D734" w14:textId="6F8EB306" w:rsidR="004B4DB1" w:rsidRDefault="004E5922" w:rsidP="004B4D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4B4DB1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14:paraId="5016F21F" w14:textId="73C172F3" w:rsidR="004E5922" w:rsidRPr="004E5922" w:rsidRDefault="00A73699" w:rsidP="004E5922">
            <w:pPr>
              <w:jc w:val="both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 w:cstheme="minorHAnsi"/>
                <w:b/>
                <w:sz w:val="18"/>
                <w:szCs w:val="18"/>
              </w:rPr>
              <w:t>ÁLCOOL 46% DE EUCALIPTO DE 1000 ML CADA</w:t>
            </w:r>
          </w:p>
          <w:p w14:paraId="1B536309" w14:textId="77777777" w:rsidR="004E5922" w:rsidRPr="004E5922" w:rsidRDefault="004E5922" w:rsidP="004E5922">
            <w:pPr>
              <w:jc w:val="both"/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</w:pPr>
            <w:r w:rsidRPr="004E5922"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Princípio ativo, álcool etílico, desnaturante, fragrância, corante e água. Princípio ativo: composto de amônio quaternário, benzil-C12-16-alquildimetil, </w:t>
            </w:r>
            <w:r w:rsidRPr="004E5922"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lastRenderedPageBreak/>
              <w:t xml:space="preserve">cloretos - 0,08% (p/p). O produto contém como desnaturante </w:t>
            </w:r>
            <w:proofErr w:type="spellStart"/>
            <w:r w:rsidRPr="004E5922"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benzoato</w:t>
            </w:r>
            <w:proofErr w:type="spellEnd"/>
            <w:r w:rsidRPr="004E5922"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4E5922"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denatônio</w:t>
            </w:r>
            <w:proofErr w:type="spellEnd"/>
            <w:r w:rsidRPr="004E5922">
              <w:rPr>
                <w:rFonts w:ascii="Bookman Old Style" w:hAnsi="Bookman Old Style" w:cstheme="minorHAnsi"/>
                <w:color w:val="000000"/>
                <w:spacing w:val="4"/>
                <w:sz w:val="18"/>
                <w:szCs w:val="18"/>
                <w:shd w:val="clear" w:color="auto" w:fill="FFFFFF"/>
              </w:rPr>
              <w:t>.</w:t>
            </w:r>
          </w:p>
          <w:p w14:paraId="7977AC9F" w14:textId="1450436C" w:rsidR="004E5922" w:rsidRPr="004E5922" w:rsidRDefault="004E5922" w:rsidP="004E5922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 w:cstheme="minorHAnsi"/>
                <w:b/>
                <w:sz w:val="18"/>
                <w:szCs w:val="18"/>
              </w:rPr>
              <w:t>Marca de Referência: COPERALCOOL - FRAGRÂNCIA EUCALIPTO</w:t>
            </w:r>
          </w:p>
        </w:tc>
        <w:tc>
          <w:tcPr>
            <w:tcW w:w="742" w:type="dxa"/>
          </w:tcPr>
          <w:p w14:paraId="7F263B94" w14:textId="5BCCABA2" w:rsidR="004B4DB1" w:rsidRDefault="004B4DB1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UN</w:t>
            </w:r>
          </w:p>
        </w:tc>
        <w:tc>
          <w:tcPr>
            <w:tcW w:w="1111" w:type="dxa"/>
          </w:tcPr>
          <w:p w14:paraId="78C8ABA7" w14:textId="2119FEDF" w:rsidR="004B4DB1" w:rsidRDefault="004B4DB1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05</w:t>
            </w:r>
          </w:p>
        </w:tc>
        <w:tc>
          <w:tcPr>
            <w:tcW w:w="1154" w:type="dxa"/>
          </w:tcPr>
          <w:p w14:paraId="456E0E7E" w14:textId="77777777" w:rsidR="004B4DB1" w:rsidRPr="00915C23" w:rsidRDefault="004B4DB1" w:rsidP="004B4DB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2A2ED61C" w14:textId="77777777" w:rsidR="004B4DB1" w:rsidRPr="00915C23" w:rsidRDefault="004B4DB1" w:rsidP="004B4DB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B4DB1" w:rsidRPr="00915C23" w14:paraId="4CCB5A59" w14:textId="77777777" w:rsidTr="00F12FBA">
        <w:tc>
          <w:tcPr>
            <w:tcW w:w="846" w:type="dxa"/>
          </w:tcPr>
          <w:p w14:paraId="0EB3EC09" w14:textId="3DC75E08" w:rsidR="004B4DB1" w:rsidRDefault="004E5922" w:rsidP="004B4DB1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Item </w:t>
            </w:r>
            <w:r w:rsidR="004B4DB1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14:paraId="2B786904" w14:textId="77777777" w:rsidR="004B4DB1" w:rsidRPr="004E5922" w:rsidRDefault="004B4DB1" w:rsidP="004B4DB1">
            <w:p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4E5922">
              <w:rPr>
                <w:rFonts w:ascii="Bookman Old Style" w:hAnsi="Bookman Old Style"/>
                <w:b/>
                <w:sz w:val="18"/>
                <w:szCs w:val="18"/>
              </w:rPr>
              <w:t>ESPANADOR DE PÓ</w:t>
            </w:r>
          </w:p>
          <w:p w14:paraId="2772D2DD" w14:textId="5362E32A" w:rsidR="004E5922" w:rsidRPr="005C4644" w:rsidRDefault="005C4644" w:rsidP="004B4DB1">
            <w:pPr>
              <w:jc w:val="both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E</w:t>
            </w:r>
            <w:r w:rsidRPr="005C4644">
              <w:rPr>
                <w:rFonts w:ascii="Bookman Old Style" w:hAnsi="Bookman Old Style"/>
                <w:bCs/>
                <w:sz w:val="18"/>
                <w:szCs w:val="18"/>
              </w:rPr>
              <w:t>spanador de pó pena cab</w:t>
            </w:r>
            <w:r>
              <w:rPr>
                <w:rFonts w:ascii="Bookman Old Style" w:hAnsi="Bookman Old Style"/>
                <w:bCs/>
                <w:sz w:val="18"/>
                <w:szCs w:val="18"/>
              </w:rPr>
              <w:t>o mínimo de 2</w:t>
            </w:r>
            <w:r w:rsidRPr="005C4644">
              <w:rPr>
                <w:rFonts w:ascii="Bookman Old Style" w:hAnsi="Bookman Old Style"/>
                <w:bCs/>
                <w:sz w:val="18"/>
                <w:szCs w:val="18"/>
              </w:rPr>
              <w:t>0cm.</w:t>
            </w:r>
          </w:p>
        </w:tc>
        <w:tc>
          <w:tcPr>
            <w:tcW w:w="742" w:type="dxa"/>
          </w:tcPr>
          <w:p w14:paraId="7B102799" w14:textId="2AC12532" w:rsidR="004B4DB1" w:rsidRDefault="005C4644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UN </w:t>
            </w:r>
          </w:p>
        </w:tc>
        <w:tc>
          <w:tcPr>
            <w:tcW w:w="1111" w:type="dxa"/>
          </w:tcPr>
          <w:p w14:paraId="35CC0514" w14:textId="0E3B2FA0" w:rsidR="004B4DB1" w:rsidRDefault="005C4644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01</w:t>
            </w:r>
          </w:p>
        </w:tc>
        <w:tc>
          <w:tcPr>
            <w:tcW w:w="1154" w:type="dxa"/>
          </w:tcPr>
          <w:p w14:paraId="6EEBAAB4" w14:textId="77777777" w:rsidR="004B4DB1" w:rsidRPr="00915C23" w:rsidRDefault="004B4DB1" w:rsidP="004B4DB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11" w:type="dxa"/>
          </w:tcPr>
          <w:p w14:paraId="62009E72" w14:textId="77777777" w:rsidR="004B4DB1" w:rsidRPr="00915C23" w:rsidRDefault="004B4DB1" w:rsidP="004B4DB1">
            <w:pPr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B4DB1" w:rsidRPr="002B23A2" w14:paraId="304EBA8F" w14:textId="77777777" w:rsidTr="00F12FBA">
        <w:tc>
          <w:tcPr>
            <w:tcW w:w="6810" w:type="dxa"/>
            <w:gridSpan w:val="4"/>
          </w:tcPr>
          <w:p w14:paraId="174C2757" w14:textId="77777777" w:rsidR="004B4DB1" w:rsidRDefault="004B4DB1" w:rsidP="004B4DB1">
            <w:pPr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01968D0A" w14:textId="10D35AB9" w:rsidR="004B4DB1" w:rsidRDefault="004B4DB1" w:rsidP="004B4DB1">
            <w:pPr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VALOR GLOBAL:</w:t>
            </w:r>
          </w:p>
          <w:p w14:paraId="72A3B661" w14:textId="07AD6D3C" w:rsidR="004B4DB1" w:rsidRPr="00915C23" w:rsidRDefault="004B4DB1" w:rsidP="004B4DB1">
            <w:pPr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gridSpan w:val="2"/>
          </w:tcPr>
          <w:p w14:paraId="0D988C65" w14:textId="3203EE17" w:rsidR="004B4DB1" w:rsidRPr="002B23A2" w:rsidRDefault="004B4DB1" w:rsidP="004B4DB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</w:tbl>
    <w:p w14:paraId="7E31F81E" w14:textId="77777777" w:rsidR="00F12FBA" w:rsidRPr="00915C23" w:rsidRDefault="00F12FBA" w:rsidP="00915C23">
      <w:pPr>
        <w:spacing w:after="0" w:line="240" w:lineRule="auto"/>
        <w:jc w:val="both"/>
        <w:rPr>
          <w:rFonts w:ascii="Bookman Old Style" w:hAnsi="Bookman Old Style"/>
          <w:b/>
        </w:rPr>
      </w:pPr>
    </w:p>
    <w:p w14:paraId="33ABD828" w14:textId="2B068BAD" w:rsidR="001C325B" w:rsidRDefault="00357233" w:rsidP="001A54B9">
      <w:pPr>
        <w:spacing w:after="12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Valor Global da Proposta</w:t>
      </w:r>
      <w:r w:rsidR="00C50F23">
        <w:rPr>
          <w:rFonts w:ascii="Bookman Old Style" w:hAnsi="Bookman Old Style"/>
        </w:rPr>
        <w:t xml:space="preserve"> (</w:t>
      </w:r>
      <w:r w:rsidR="00FF0F25">
        <w:rPr>
          <w:rFonts w:ascii="Bookman Old Style" w:hAnsi="Bookman Old Style"/>
        </w:rPr>
        <w:t>por extenso</w:t>
      </w:r>
      <w:r w:rsidRPr="00357233">
        <w:rPr>
          <w:rFonts w:ascii="Bookman Old Style" w:hAnsi="Bookman Old Style"/>
        </w:rPr>
        <w:t xml:space="preserve">) </w:t>
      </w:r>
      <w:r w:rsidR="001C325B">
        <w:rPr>
          <w:rFonts w:ascii="Bookman Old Style" w:hAnsi="Bookman Old Style"/>
        </w:rPr>
        <w:t>___________________________________________</w:t>
      </w:r>
      <w:r w:rsidR="00770602">
        <w:rPr>
          <w:rFonts w:ascii="Bookman Old Style" w:hAnsi="Bookman Old Style"/>
        </w:rPr>
        <w:t>.</w:t>
      </w:r>
    </w:p>
    <w:p w14:paraId="1D983C99" w14:textId="4D42CF9C" w:rsidR="00357233" w:rsidRPr="00357233" w:rsidRDefault="00357233" w:rsidP="001A54B9">
      <w:pPr>
        <w:spacing w:after="12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 xml:space="preserve">Prazo de validade do Orçamento: </w:t>
      </w:r>
      <w:r w:rsidR="005955C2">
        <w:rPr>
          <w:rFonts w:ascii="Bookman Old Style" w:hAnsi="Bookman Old Style"/>
        </w:rPr>
        <w:t xml:space="preserve">não inferior a </w:t>
      </w:r>
      <w:r w:rsidR="004911C0">
        <w:rPr>
          <w:rFonts w:ascii="Bookman Old Style" w:hAnsi="Bookman Old Style"/>
        </w:rPr>
        <w:t>3</w:t>
      </w:r>
      <w:r w:rsidRPr="00357233">
        <w:rPr>
          <w:rFonts w:ascii="Bookman Old Style" w:hAnsi="Bookman Old Style"/>
        </w:rPr>
        <w:t>0 dias</w:t>
      </w:r>
      <w:r w:rsidR="001C325B">
        <w:rPr>
          <w:rFonts w:ascii="Bookman Old Style" w:hAnsi="Bookman Old Style"/>
        </w:rPr>
        <w:t>.</w:t>
      </w:r>
    </w:p>
    <w:p w14:paraId="55BA0365" w14:textId="77777777" w:rsidR="00A812E7" w:rsidRDefault="00357233" w:rsidP="001A54B9">
      <w:pPr>
        <w:spacing w:after="12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Anexar junto a proposta de preços as Certidões Negativas (Municipal, Estadual, Federal)</w:t>
      </w:r>
      <w:r w:rsidR="00A812E7">
        <w:rPr>
          <w:rFonts w:ascii="Bookman Old Style" w:hAnsi="Bookman Old Style"/>
        </w:rPr>
        <w:t>.</w:t>
      </w:r>
    </w:p>
    <w:p w14:paraId="74598CF9" w14:textId="7E9C857D" w:rsidR="009F3973" w:rsidRDefault="00357233" w:rsidP="001A54B9">
      <w:pPr>
        <w:spacing w:after="12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 xml:space="preserve"> </w:t>
      </w:r>
    </w:p>
    <w:p w14:paraId="590D6814" w14:textId="0FEFFFDD" w:rsidR="009865C5" w:rsidRDefault="009865C5" w:rsidP="009865C5">
      <w:pPr>
        <w:spacing w:after="12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</w:t>
      </w:r>
    </w:p>
    <w:p w14:paraId="2A823308" w14:textId="7824281E" w:rsidR="00357233" w:rsidRDefault="00357233" w:rsidP="009865C5">
      <w:pPr>
        <w:spacing w:after="120" w:line="240" w:lineRule="auto"/>
        <w:jc w:val="center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 xml:space="preserve">Cidade, </w:t>
      </w:r>
      <w:r w:rsidR="009865C5">
        <w:rPr>
          <w:rFonts w:ascii="Bookman Old Style" w:hAnsi="Bookman Old Style"/>
        </w:rPr>
        <w:t>D</w:t>
      </w:r>
      <w:r w:rsidRPr="00357233">
        <w:rPr>
          <w:rFonts w:ascii="Bookman Old Style" w:hAnsi="Bookman Old Style"/>
        </w:rPr>
        <w:t>ata</w:t>
      </w:r>
    </w:p>
    <w:p w14:paraId="0BAC1A87" w14:textId="77777777" w:rsidR="009865C5" w:rsidRDefault="009865C5" w:rsidP="009865C5">
      <w:pPr>
        <w:spacing w:after="120" w:line="240" w:lineRule="auto"/>
        <w:jc w:val="center"/>
        <w:rPr>
          <w:rFonts w:ascii="Bookman Old Style" w:hAnsi="Bookman Old Style"/>
        </w:rPr>
      </w:pPr>
    </w:p>
    <w:p w14:paraId="647F613A" w14:textId="37990B7F" w:rsidR="009865C5" w:rsidRPr="00357233" w:rsidRDefault="009865C5" w:rsidP="009865C5">
      <w:pPr>
        <w:spacing w:after="12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</w:t>
      </w:r>
    </w:p>
    <w:p w14:paraId="5FEC7612" w14:textId="77777777" w:rsidR="00357233" w:rsidRPr="00915C23" w:rsidRDefault="00357233" w:rsidP="009F397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15C23">
        <w:rPr>
          <w:rFonts w:ascii="Bookman Old Style" w:hAnsi="Bookman Old Style"/>
          <w:b/>
        </w:rPr>
        <w:t>Assinatura do responsável Nome</w:t>
      </w:r>
    </w:p>
    <w:p w14:paraId="0D7A8B46" w14:textId="77777777" w:rsidR="009F3973" w:rsidRDefault="00357233" w:rsidP="009F397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15C23">
        <w:rPr>
          <w:rFonts w:ascii="Bookman Old Style" w:hAnsi="Bookman Old Style"/>
          <w:b/>
        </w:rPr>
        <w:t>CPF/MF</w:t>
      </w:r>
    </w:p>
    <w:p w14:paraId="7E867C97" w14:textId="77777777" w:rsidR="00A812E7" w:rsidRDefault="00A812E7" w:rsidP="009F3973">
      <w:pPr>
        <w:spacing w:after="0" w:line="240" w:lineRule="auto"/>
        <w:jc w:val="center"/>
        <w:rPr>
          <w:rFonts w:ascii="Bookman Old Style" w:hAnsi="Bookman Old Style"/>
          <w:b/>
        </w:rPr>
      </w:pPr>
    </w:p>
    <w:p w14:paraId="313DC423" w14:textId="77777777" w:rsidR="00357233" w:rsidRPr="00357233" w:rsidRDefault="00357233" w:rsidP="00A812E7">
      <w:pPr>
        <w:spacing w:after="120" w:line="240" w:lineRule="auto"/>
        <w:jc w:val="both"/>
        <w:rPr>
          <w:rFonts w:ascii="Bookman Old Style" w:hAnsi="Bookman Old Style"/>
        </w:rPr>
      </w:pPr>
      <w:r w:rsidRPr="00357233">
        <w:rPr>
          <w:rFonts w:ascii="Bookman Old Style" w:hAnsi="Bookman Old Style"/>
        </w:rPr>
        <w:t>Obs. Este documento deverá ser preenchido em papel timbrado da empresa proponente e assinado pelo(s) seu(s) representante(s) legal(</w:t>
      </w:r>
      <w:proofErr w:type="spellStart"/>
      <w:r w:rsidRPr="00357233">
        <w:rPr>
          <w:rFonts w:ascii="Bookman Old Style" w:hAnsi="Bookman Old Style"/>
        </w:rPr>
        <w:t>is</w:t>
      </w:r>
      <w:proofErr w:type="spellEnd"/>
      <w:r w:rsidRPr="00357233">
        <w:rPr>
          <w:rFonts w:ascii="Bookman Old Style" w:hAnsi="Bookman Old Style"/>
        </w:rPr>
        <w:t>) e/ou procurador(es) devidamente habilitado.</w:t>
      </w:r>
    </w:p>
    <w:sectPr w:rsidR="00357233" w:rsidRPr="00357233" w:rsidSect="00357233">
      <w:headerReference w:type="default" r:id="rId8"/>
      <w:footerReference w:type="default" r:id="rId9"/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3A6B" w14:textId="77777777" w:rsidR="00934472" w:rsidRDefault="00934472" w:rsidP="00357233">
      <w:pPr>
        <w:spacing w:after="0" w:line="240" w:lineRule="auto"/>
      </w:pPr>
      <w:r>
        <w:separator/>
      </w:r>
    </w:p>
  </w:endnote>
  <w:endnote w:type="continuationSeparator" w:id="0">
    <w:p w14:paraId="40AF45D3" w14:textId="77777777" w:rsidR="00934472" w:rsidRDefault="00934472" w:rsidP="00357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142A" w14:textId="77777777" w:rsidR="00934472" w:rsidRDefault="00934472" w:rsidP="00357233">
    <w:pPr>
      <w:pStyle w:val="Rodap"/>
    </w:pPr>
  </w:p>
  <w:p w14:paraId="24AA4270" w14:textId="5285412A" w:rsidR="00934472" w:rsidRDefault="00934472" w:rsidP="00357233">
    <w:pPr>
      <w:pStyle w:val="Rodap"/>
      <w:pBdr>
        <w:top w:val="double" w:sz="6" w:space="1" w:color="auto"/>
      </w:pBdr>
      <w:ind w:right="-709" w:hanging="426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Avenida Sete de Setembro, 1711 – Fone: (19) 3439</w:t>
    </w:r>
    <w:r w:rsidR="00C53D2A">
      <w:rPr>
        <w:rFonts w:ascii="Bookman Old Style" w:hAnsi="Bookman Old Style"/>
        <w:sz w:val="18"/>
        <w:szCs w:val="18"/>
      </w:rPr>
      <w:t>-</w:t>
    </w:r>
    <w:r>
      <w:rPr>
        <w:rFonts w:ascii="Bookman Old Style" w:hAnsi="Bookman Old Style"/>
        <w:sz w:val="18"/>
        <w:szCs w:val="18"/>
      </w:rPr>
      <w:t>1178 - Fone/Fax (19) 3439-1707 - Saltinho/SP - 13440-013</w:t>
    </w:r>
  </w:p>
  <w:p w14:paraId="32C3787D" w14:textId="77777777" w:rsidR="00934472" w:rsidRPr="00357233" w:rsidRDefault="00934472" w:rsidP="003572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68DD" w14:textId="77777777" w:rsidR="00934472" w:rsidRDefault="00934472" w:rsidP="00357233">
      <w:pPr>
        <w:spacing w:after="0" w:line="240" w:lineRule="auto"/>
      </w:pPr>
      <w:r>
        <w:separator/>
      </w:r>
    </w:p>
  </w:footnote>
  <w:footnote w:type="continuationSeparator" w:id="0">
    <w:p w14:paraId="784D5E54" w14:textId="77777777" w:rsidR="00934472" w:rsidRDefault="00934472" w:rsidP="00357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999C" w14:textId="77777777" w:rsidR="00934472" w:rsidRDefault="00934472" w:rsidP="00357233">
    <w:pPr>
      <w:pStyle w:val="Subttulo"/>
      <w:rPr>
        <w:rFonts w:ascii="Bookman Old Style" w:hAnsi="Bookman Old Style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B2B10B5" wp14:editId="4E2CC16D">
          <wp:simplePos x="0" y="0"/>
          <wp:positionH relativeFrom="column">
            <wp:posOffset>-323850</wp:posOffset>
          </wp:positionH>
          <wp:positionV relativeFrom="paragraph">
            <wp:posOffset>10160</wp:posOffset>
          </wp:positionV>
          <wp:extent cx="1228725" cy="1073785"/>
          <wp:effectExtent l="0" t="0" r="952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90CDCA" w14:textId="77777777" w:rsidR="00934472" w:rsidRDefault="00934472" w:rsidP="00357233">
    <w:pPr>
      <w:pStyle w:val="SemEspaamento"/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  <w:t>CÂMARA MUNICIPAL DE SALTINHO</w:t>
    </w:r>
  </w:p>
  <w:p w14:paraId="2A33893D" w14:textId="77777777" w:rsidR="00934472" w:rsidRDefault="00934472" w:rsidP="00357233">
    <w:pPr>
      <w:pStyle w:val="SemEspaamento"/>
      <w:jc w:val="center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 xml:space="preserve">          Estado de São Paulo</w:t>
    </w:r>
  </w:p>
  <w:p w14:paraId="1624AE3F" w14:textId="19E56D7F" w:rsidR="00934472" w:rsidRDefault="00775FAC" w:rsidP="00775FAC">
    <w:pPr>
      <w:pStyle w:val="Cabealho"/>
    </w:pPr>
    <w:r>
      <w:rPr>
        <w:rFonts w:ascii="Bookman Old Style" w:hAnsi="Bookman Old Style"/>
        <w:b/>
        <w:sz w:val="24"/>
        <w:szCs w:val="24"/>
      </w:rPr>
      <w:t xml:space="preserve">                                        </w:t>
    </w:r>
    <w:r w:rsidR="00934472">
      <w:rPr>
        <w:rFonts w:ascii="Bookman Old Style" w:hAnsi="Bookman Old Style"/>
        <w:b/>
        <w:sz w:val="24"/>
        <w:szCs w:val="24"/>
      </w:rPr>
      <w:t>CNPJ: 01.637.738/0001-27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524F7"/>
    <w:multiLevelType w:val="hybridMultilevel"/>
    <w:tmpl w:val="C8587F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33"/>
    <w:rsid w:val="00002D2E"/>
    <w:rsid w:val="0001256B"/>
    <w:rsid w:val="000129CB"/>
    <w:rsid w:val="0003402A"/>
    <w:rsid w:val="000B385A"/>
    <w:rsid w:val="000D0911"/>
    <w:rsid w:val="000D1582"/>
    <w:rsid w:val="000F75FA"/>
    <w:rsid w:val="0010173B"/>
    <w:rsid w:val="001038C4"/>
    <w:rsid w:val="00106787"/>
    <w:rsid w:val="00114FF7"/>
    <w:rsid w:val="00124CC1"/>
    <w:rsid w:val="001A54B9"/>
    <w:rsid w:val="001C325B"/>
    <w:rsid w:val="0024752C"/>
    <w:rsid w:val="00256FE0"/>
    <w:rsid w:val="002B23A2"/>
    <w:rsid w:val="002D7EDD"/>
    <w:rsid w:val="0030432B"/>
    <w:rsid w:val="00305A88"/>
    <w:rsid w:val="00305B63"/>
    <w:rsid w:val="00324BE8"/>
    <w:rsid w:val="00354777"/>
    <w:rsid w:val="00357233"/>
    <w:rsid w:val="003625D3"/>
    <w:rsid w:val="003F58F0"/>
    <w:rsid w:val="003F718D"/>
    <w:rsid w:val="004911C0"/>
    <w:rsid w:val="004A2B8B"/>
    <w:rsid w:val="004A3314"/>
    <w:rsid w:val="004B4DB1"/>
    <w:rsid w:val="004C6059"/>
    <w:rsid w:val="004D1BC5"/>
    <w:rsid w:val="004E5922"/>
    <w:rsid w:val="005245E6"/>
    <w:rsid w:val="00552C47"/>
    <w:rsid w:val="00570989"/>
    <w:rsid w:val="005722E3"/>
    <w:rsid w:val="005817B1"/>
    <w:rsid w:val="005866C0"/>
    <w:rsid w:val="00587523"/>
    <w:rsid w:val="005955C2"/>
    <w:rsid w:val="005C4644"/>
    <w:rsid w:val="00656E12"/>
    <w:rsid w:val="00663CFD"/>
    <w:rsid w:val="00664320"/>
    <w:rsid w:val="006A73F4"/>
    <w:rsid w:val="006D0D03"/>
    <w:rsid w:val="007239D5"/>
    <w:rsid w:val="00731E93"/>
    <w:rsid w:val="00740EE6"/>
    <w:rsid w:val="00753445"/>
    <w:rsid w:val="00770602"/>
    <w:rsid w:val="00775FAC"/>
    <w:rsid w:val="00787400"/>
    <w:rsid w:val="007D1B8F"/>
    <w:rsid w:val="00811CED"/>
    <w:rsid w:val="008A68C7"/>
    <w:rsid w:val="008A6AAA"/>
    <w:rsid w:val="008E2576"/>
    <w:rsid w:val="008E4AD5"/>
    <w:rsid w:val="008F67E4"/>
    <w:rsid w:val="00915C23"/>
    <w:rsid w:val="00934472"/>
    <w:rsid w:val="00935E22"/>
    <w:rsid w:val="0094390B"/>
    <w:rsid w:val="00946F93"/>
    <w:rsid w:val="00965E9D"/>
    <w:rsid w:val="009865C5"/>
    <w:rsid w:val="009F27B8"/>
    <w:rsid w:val="009F3973"/>
    <w:rsid w:val="00A1513A"/>
    <w:rsid w:val="00A24D3E"/>
    <w:rsid w:val="00A36F72"/>
    <w:rsid w:val="00A57234"/>
    <w:rsid w:val="00A73699"/>
    <w:rsid w:val="00A812E7"/>
    <w:rsid w:val="00AE0520"/>
    <w:rsid w:val="00AE19BF"/>
    <w:rsid w:val="00AE1B31"/>
    <w:rsid w:val="00AE7D22"/>
    <w:rsid w:val="00AF6E0D"/>
    <w:rsid w:val="00B04090"/>
    <w:rsid w:val="00B108A8"/>
    <w:rsid w:val="00B21C98"/>
    <w:rsid w:val="00B30429"/>
    <w:rsid w:val="00B82613"/>
    <w:rsid w:val="00B83147"/>
    <w:rsid w:val="00BE1DDC"/>
    <w:rsid w:val="00C05A6C"/>
    <w:rsid w:val="00C22034"/>
    <w:rsid w:val="00C50F23"/>
    <w:rsid w:val="00C53D2A"/>
    <w:rsid w:val="00CB7F38"/>
    <w:rsid w:val="00CC4120"/>
    <w:rsid w:val="00CE6FF4"/>
    <w:rsid w:val="00D105ED"/>
    <w:rsid w:val="00D373EF"/>
    <w:rsid w:val="00D44482"/>
    <w:rsid w:val="00D91610"/>
    <w:rsid w:val="00DA13F0"/>
    <w:rsid w:val="00DB0D97"/>
    <w:rsid w:val="00DC2F06"/>
    <w:rsid w:val="00DC507D"/>
    <w:rsid w:val="00DC685B"/>
    <w:rsid w:val="00DE15CF"/>
    <w:rsid w:val="00E30D91"/>
    <w:rsid w:val="00E317B7"/>
    <w:rsid w:val="00E34C3E"/>
    <w:rsid w:val="00E8478C"/>
    <w:rsid w:val="00EA322F"/>
    <w:rsid w:val="00EB115E"/>
    <w:rsid w:val="00EB4EE1"/>
    <w:rsid w:val="00EF1E11"/>
    <w:rsid w:val="00F12FBA"/>
    <w:rsid w:val="00F44097"/>
    <w:rsid w:val="00F71FA0"/>
    <w:rsid w:val="00FA38D9"/>
    <w:rsid w:val="00FC3F9E"/>
    <w:rsid w:val="00FD4B77"/>
    <w:rsid w:val="00FD6FCE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F723"/>
  <w15:chartTrackingRefBased/>
  <w15:docId w15:val="{6765E334-53FF-4E30-850A-9A444DC0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233"/>
  </w:style>
  <w:style w:type="paragraph" w:styleId="Rodap">
    <w:name w:val="footer"/>
    <w:basedOn w:val="Normal"/>
    <w:link w:val="RodapChar"/>
    <w:uiPriority w:val="99"/>
    <w:unhideWhenUsed/>
    <w:rsid w:val="003572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233"/>
  </w:style>
  <w:style w:type="paragraph" w:styleId="Subttulo">
    <w:name w:val="Subtitle"/>
    <w:basedOn w:val="Normal"/>
    <w:link w:val="SubttuloChar"/>
    <w:uiPriority w:val="11"/>
    <w:qFormat/>
    <w:rsid w:val="003572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357233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SemEspaamento">
    <w:name w:val="No Spacing"/>
    <w:uiPriority w:val="1"/>
    <w:qFormat/>
    <w:rsid w:val="00357233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373EF"/>
    <w:pPr>
      <w:ind w:left="720"/>
      <w:contextualSpacing/>
    </w:pPr>
  </w:style>
  <w:style w:type="table" w:styleId="Tabelacomgrade">
    <w:name w:val="Table Grid"/>
    <w:basedOn w:val="Tabelanormal"/>
    <w:uiPriority w:val="39"/>
    <w:rsid w:val="00D3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643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5A6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6D4F-6201-4C61-A61B-80447F8C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758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Gislaine</dc:creator>
  <cp:keywords/>
  <dc:description/>
  <cp:lastModifiedBy>Gislaine</cp:lastModifiedBy>
  <cp:revision>16</cp:revision>
  <cp:lastPrinted>2024-03-08T15:11:00Z</cp:lastPrinted>
  <dcterms:created xsi:type="dcterms:W3CDTF">2024-03-11T14:11:00Z</dcterms:created>
  <dcterms:modified xsi:type="dcterms:W3CDTF">2026-01-14T15:34:00Z</dcterms:modified>
</cp:coreProperties>
</file>