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F0AB" w14:textId="3BA2269D" w:rsidR="00B44AB1" w:rsidRPr="00915C23" w:rsidRDefault="00B44AB1" w:rsidP="00B44AB1">
      <w:pPr>
        <w:spacing w:after="120" w:line="240" w:lineRule="auto"/>
        <w:jc w:val="center"/>
        <w:rPr>
          <w:rFonts w:ascii="Bookman Old Style" w:hAnsi="Bookman Old Style"/>
          <w:b/>
        </w:rPr>
      </w:pPr>
      <w:r>
        <w:rPr>
          <w:rFonts w:ascii="Bookman Old Style" w:hAnsi="Bookman Old Style"/>
          <w:b/>
        </w:rPr>
        <w:t>A</w:t>
      </w:r>
      <w:r w:rsidRPr="00915C23">
        <w:rPr>
          <w:rFonts w:ascii="Bookman Old Style" w:hAnsi="Bookman Old Style"/>
          <w:b/>
        </w:rPr>
        <w:t>NEXO II</w:t>
      </w:r>
    </w:p>
    <w:p w14:paraId="277A962E" w14:textId="7477A183" w:rsidR="00B44AB1" w:rsidRPr="00357233" w:rsidRDefault="00B44AB1" w:rsidP="00B44AB1">
      <w:pPr>
        <w:spacing w:after="120" w:line="240" w:lineRule="auto"/>
        <w:jc w:val="both"/>
        <w:rPr>
          <w:rFonts w:ascii="Bookman Old Style" w:hAnsi="Bookman Old Style"/>
        </w:rPr>
      </w:pPr>
      <w:r>
        <w:rPr>
          <w:rFonts w:ascii="Bookman Old Style" w:hAnsi="Bookman Old Style"/>
          <w:b/>
        </w:rPr>
        <w:t xml:space="preserve">Processo Administrativo nº. </w:t>
      </w:r>
      <w:r w:rsidR="009B0AD8">
        <w:rPr>
          <w:rFonts w:ascii="Bookman Old Style" w:hAnsi="Bookman Old Style"/>
          <w:b/>
        </w:rPr>
        <w:t>324</w:t>
      </w:r>
      <w:r w:rsidRPr="00FD6FCE">
        <w:rPr>
          <w:rFonts w:ascii="Bookman Old Style" w:hAnsi="Bookman Old Style"/>
          <w:b/>
        </w:rPr>
        <w:t>/2.02</w:t>
      </w:r>
      <w:r w:rsidR="00810BD1">
        <w:rPr>
          <w:rFonts w:ascii="Bookman Old Style" w:hAnsi="Bookman Old Style"/>
          <w:b/>
        </w:rPr>
        <w:t>5</w:t>
      </w:r>
      <w:r w:rsidRPr="00FD6FCE">
        <w:rPr>
          <w:rFonts w:ascii="Bookman Old Style" w:hAnsi="Bookman Old Style"/>
          <w:b/>
        </w:rPr>
        <w:t xml:space="preserve"> Dispensa de Licitação nº. </w:t>
      </w:r>
      <w:r w:rsidR="00D765E4">
        <w:rPr>
          <w:rFonts w:ascii="Bookman Old Style" w:hAnsi="Bookman Old Style"/>
          <w:b/>
        </w:rPr>
        <w:t>06</w:t>
      </w:r>
      <w:r w:rsidRPr="00FD6FCE">
        <w:rPr>
          <w:rFonts w:ascii="Bookman Old Style" w:hAnsi="Bookman Old Style"/>
          <w:b/>
        </w:rPr>
        <w:t>/2.02</w:t>
      </w:r>
      <w:r w:rsidR="00810BD1">
        <w:rPr>
          <w:rFonts w:ascii="Bookman Old Style" w:hAnsi="Bookman Old Style"/>
          <w:b/>
        </w:rPr>
        <w:t>5</w:t>
      </w:r>
    </w:p>
    <w:p w14:paraId="24E0362F" w14:textId="77777777" w:rsidR="00B44AB1" w:rsidRPr="00915C23" w:rsidRDefault="00B44AB1" w:rsidP="00B44AB1">
      <w:pPr>
        <w:spacing w:after="120" w:line="240" w:lineRule="auto"/>
        <w:jc w:val="center"/>
        <w:rPr>
          <w:rFonts w:ascii="Bookman Old Style" w:hAnsi="Bookman Old Style"/>
          <w:b/>
        </w:rPr>
      </w:pPr>
      <w:r w:rsidRPr="00915C23">
        <w:rPr>
          <w:rFonts w:ascii="Bookman Old Style" w:hAnsi="Bookman Old Style"/>
          <w:b/>
        </w:rPr>
        <w:t>MODELO DA PROPOSTA DE PREÇO</w:t>
      </w:r>
    </w:p>
    <w:p w14:paraId="488B69E3" w14:textId="77777777" w:rsidR="00B44AB1" w:rsidRPr="00357233" w:rsidRDefault="00B44AB1" w:rsidP="00B44AB1">
      <w:pPr>
        <w:spacing w:after="120" w:line="240" w:lineRule="auto"/>
        <w:jc w:val="both"/>
        <w:rPr>
          <w:rFonts w:ascii="Bookman Old Style" w:hAnsi="Bookman Old Style"/>
        </w:rPr>
      </w:pPr>
      <w:r w:rsidRPr="00357233">
        <w:rPr>
          <w:rFonts w:ascii="Bookman Old Style" w:hAnsi="Bookman Old Style"/>
        </w:rPr>
        <w:t xml:space="preserve">Objeto: </w:t>
      </w:r>
      <w:r w:rsidRPr="000D1038">
        <w:rPr>
          <w:rFonts w:ascii="Bookman Old Style" w:hAnsi="Bookman Old Style"/>
        </w:rPr>
        <w:t>“Contratação de empresa para aquisição de produtos de limpeza para higiene e asseio das dependências da</w:t>
      </w:r>
      <w:r w:rsidRPr="00357233">
        <w:rPr>
          <w:rFonts w:ascii="Bookman Old Style" w:hAnsi="Bookman Old Style"/>
        </w:rPr>
        <w:t xml:space="preserve"> CÂMARA MUNICIPAL DE SALTINHO”, conforme quantitativ</w:t>
      </w:r>
      <w:r>
        <w:rPr>
          <w:rFonts w:ascii="Bookman Old Style" w:hAnsi="Bookman Old Style"/>
        </w:rPr>
        <w:t xml:space="preserve">os e especificações presentes no </w:t>
      </w:r>
      <w:r w:rsidRPr="00357233">
        <w:rPr>
          <w:rFonts w:ascii="Bookman Old Style" w:hAnsi="Bookman Old Style"/>
        </w:rPr>
        <w:t>Termo de Referência.</w:t>
      </w:r>
    </w:p>
    <w:p w14:paraId="276A07E0" w14:textId="77777777" w:rsidR="00B44AB1" w:rsidRPr="00357233" w:rsidRDefault="00B44AB1" w:rsidP="00B44AB1">
      <w:pPr>
        <w:spacing w:after="0" w:line="240" w:lineRule="auto"/>
        <w:jc w:val="both"/>
        <w:rPr>
          <w:rFonts w:ascii="Bookman Old Style" w:hAnsi="Bookman Old Style"/>
        </w:rPr>
      </w:pPr>
      <w:r w:rsidRPr="00357233">
        <w:rPr>
          <w:rFonts w:ascii="Bookman Old Style" w:hAnsi="Bookman Old Style"/>
        </w:rPr>
        <w:t>Dados do Fornecedor:</w:t>
      </w:r>
    </w:p>
    <w:p w14:paraId="29BCF11F" w14:textId="77777777" w:rsidR="00B44AB1" w:rsidRPr="00357233" w:rsidRDefault="00B44AB1" w:rsidP="00B44AB1">
      <w:pPr>
        <w:spacing w:after="0" w:line="240" w:lineRule="auto"/>
        <w:jc w:val="both"/>
        <w:rPr>
          <w:rFonts w:ascii="Bookman Old Style" w:hAnsi="Bookman Old Style"/>
        </w:rPr>
      </w:pPr>
      <w:r w:rsidRPr="00357233">
        <w:rPr>
          <w:rFonts w:ascii="Bookman Old Style" w:hAnsi="Bookman Old Style"/>
        </w:rPr>
        <w:t>Razão Social:</w:t>
      </w:r>
    </w:p>
    <w:p w14:paraId="184D587F" w14:textId="0B2EBB2B" w:rsidR="00B44AB1" w:rsidRPr="00357233" w:rsidRDefault="00B44AB1" w:rsidP="00B44AB1">
      <w:pPr>
        <w:spacing w:after="0" w:line="240" w:lineRule="auto"/>
        <w:jc w:val="both"/>
        <w:rPr>
          <w:rFonts w:ascii="Bookman Old Style" w:hAnsi="Bookman Old Style"/>
        </w:rPr>
      </w:pPr>
      <w:r w:rsidRPr="00357233">
        <w:rPr>
          <w:rFonts w:ascii="Bookman Old Style" w:hAnsi="Bookman Old Style"/>
        </w:rPr>
        <w:t>CNPJ:</w:t>
      </w:r>
      <w:r w:rsidR="00357014">
        <w:rPr>
          <w:rFonts w:ascii="Bookman Old Style" w:hAnsi="Bookman Old Style"/>
        </w:rPr>
        <w:t xml:space="preserve">                                                             </w:t>
      </w:r>
      <w:r w:rsidRPr="00357233">
        <w:rPr>
          <w:rFonts w:ascii="Bookman Old Style" w:hAnsi="Bookman Old Style"/>
        </w:rPr>
        <w:t>Inscrição Estadual:</w:t>
      </w:r>
    </w:p>
    <w:p w14:paraId="02503D83" w14:textId="69906BE2" w:rsidR="00B44AB1" w:rsidRDefault="00B44AB1" w:rsidP="00B44AB1">
      <w:pPr>
        <w:spacing w:after="0" w:line="240" w:lineRule="auto"/>
        <w:jc w:val="both"/>
        <w:rPr>
          <w:rFonts w:ascii="Bookman Old Style" w:hAnsi="Bookman Old Style"/>
        </w:rPr>
      </w:pPr>
      <w:r w:rsidRPr="00357233">
        <w:rPr>
          <w:rFonts w:ascii="Bookman Old Style" w:hAnsi="Bookman Old Style"/>
        </w:rPr>
        <w:t>Endereço:</w:t>
      </w:r>
      <w:r w:rsidR="00357014">
        <w:rPr>
          <w:rFonts w:ascii="Bookman Old Style" w:hAnsi="Bookman Old Style"/>
        </w:rPr>
        <w:t xml:space="preserve">                                                       </w:t>
      </w:r>
      <w:r w:rsidRPr="00357233">
        <w:rPr>
          <w:rFonts w:ascii="Bookman Old Style" w:hAnsi="Bookman Old Style"/>
        </w:rPr>
        <w:t>Cidade:</w:t>
      </w:r>
    </w:p>
    <w:p w14:paraId="4E9166C2" w14:textId="77777777" w:rsidR="009B0AD8" w:rsidRDefault="009B0AD8" w:rsidP="0089371F">
      <w:pPr>
        <w:spacing w:after="0" w:line="240" w:lineRule="auto"/>
        <w:jc w:val="both"/>
        <w:rPr>
          <w:rFonts w:ascii="Bookman Old Style" w:hAnsi="Bookman Old Style"/>
          <w:b/>
        </w:rPr>
      </w:pPr>
    </w:p>
    <w:p w14:paraId="0A4B9D08" w14:textId="3BA89CBA" w:rsidR="0089371F" w:rsidRDefault="0089371F" w:rsidP="0089371F">
      <w:pPr>
        <w:spacing w:after="0" w:line="240" w:lineRule="auto"/>
        <w:jc w:val="both"/>
        <w:rPr>
          <w:rFonts w:ascii="Bookman Old Style" w:hAnsi="Bookman Old Style"/>
          <w:b/>
        </w:rPr>
      </w:pPr>
      <w:r>
        <w:rPr>
          <w:rFonts w:ascii="Bookman Old Style" w:hAnsi="Bookman Old Style"/>
          <w:b/>
        </w:rPr>
        <w:t>Descrição dos itens e quantidades:</w:t>
      </w:r>
    </w:p>
    <w:p w14:paraId="5A8579E8" w14:textId="77777777" w:rsidR="00E64372" w:rsidRDefault="00E64372" w:rsidP="0089371F">
      <w:pPr>
        <w:spacing w:after="0" w:line="240" w:lineRule="auto"/>
        <w:jc w:val="both"/>
        <w:rPr>
          <w:rFonts w:ascii="Bookman Old Style" w:hAnsi="Bookman Old Style"/>
          <w:b/>
        </w:rPr>
      </w:pPr>
    </w:p>
    <w:tbl>
      <w:tblPr>
        <w:tblStyle w:val="Tabelacomgrade"/>
        <w:tblW w:w="9075" w:type="dxa"/>
        <w:tblLook w:val="04A0" w:firstRow="1" w:lastRow="0" w:firstColumn="1" w:lastColumn="0" w:noHBand="0" w:noVBand="1"/>
      </w:tblPr>
      <w:tblGrid>
        <w:gridCol w:w="846"/>
        <w:gridCol w:w="4111"/>
        <w:gridCol w:w="742"/>
        <w:gridCol w:w="1111"/>
        <w:gridCol w:w="1154"/>
        <w:gridCol w:w="1111"/>
      </w:tblGrid>
      <w:tr w:rsidR="0054427A" w:rsidRPr="00915C23" w14:paraId="6C86D47D" w14:textId="77777777" w:rsidTr="00707B80">
        <w:tc>
          <w:tcPr>
            <w:tcW w:w="846" w:type="dxa"/>
            <w:vMerge w:val="restart"/>
          </w:tcPr>
          <w:p w14:paraId="53728EBA"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ITEM</w:t>
            </w:r>
          </w:p>
          <w:p w14:paraId="6CDA4BCF"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N.º</w:t>
            </w:r>
          </w:p>
        </w:tc>
        <w:tc>
          <w:tcPr>
            <w:tcW w:w="4111" w:type="dxa"/>
            <w:vMerge w:val="restart"/>
          </w:tcPr>
          <w:p w14:paraId="0D9B4707"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PRODUTO/ ESPECIFICAÇÃO</w:t>
            </w:r>
          </w:p>
        </w:tc>
        <w:tc>
          <w:tcPr>
            <w:tcW w:w="1853" w:type="dxa"/>
            <w:gridSpan w:val="2"/>
          </w:tcPr>
          <w:p w14:paraId="190090B7"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Quantidade</w:t>
            </w:r>
          </w:p>
        </w:tc>
        <w:tc>
          <w:tcPr>
            <w:tcW w:w="2265" w:type="dxa"/>
            <w:gridSpan w:val="2"/>
          </w:tcPr>
          <w:p w14:paraId="45BC86A9"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Valor / R$</w:t>
            </w:r>
          </w:p>
        </w:tc>
      </w:tr>
      <w:tr w:rsidR="0054427A" w:rsidRPr="00915C23" w14:paraId="3524E240" w14:textId="77777777" w:rsidTr="00707B80">
        <w:tc>
          <w:tcPr>
            <w:tcW w:w="846" w:type="dxa"/>
            <w:vMerge/>
          </w:tcPr>
          <w:p w14:paraId="0B92AA1D" w14:textId="77777777" w:rsidR="0054427A" w:rsidRPr="00915C23" w:rsidRDefault="0054427A" w:rsidP="00707B80">
            <w:pPr>
              <w:jc w:val="both"/>
              <w:rPr>
                <w:rFonts w:ascii="Bookman Old Style" w:hAnsi="Bookman Old Style"/>
                <w:sz w:val="18"/>
                <w:szCs w:val="18"/>
              </w:rPr>
            </w:pPr>
          </w:p>
        </w:tc>
        <w:tc>
          <w:tcPr>
            <w:tcW w:w="4111" w:type="dxa"/>
            <w:vMerge/>
          </w:tcPr>
          <w:p w14:paraId="1494C0D4" w14:textId="77777777" w:rsidR="0054427A" w:rsidRPr="00915C23" w:rsidRDefault="0054427A" w:rsidP="00707B80">
            <w:pPr>
              <w:jc w:val="both"/>
              <w:rPr>
                <w:rFonts w:ascii="Bookman Old Style" w:hAnsi="Bookman Old Style"/>
                <w:sz w:val="18"/>
                <w:szCs w:val="18"/>
              </w:rPr>
            </w:pPr>
          </w:p>
        </w:tc>
        <w:tc>
          <w:tcPr>
            <w:tcW w:w="742" w:type="dxa"/>
          </w:tcPr>
          <w:p w14:paraId="29B63186"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Unid</w:t>
            </w:r>
          </w:p>
        </w:tc>
        <w:tc>
          <w:tcPr>
            <w:tcW w:w="1111" w:type="dxa"/>
          </w:tcPr>
          <w:p w14:paraId="4D96B779"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Anual</w:t>
            </w:r>
          </w:p>
        </w:tc>
        <w:tc>
          <w:tcPr>
            <w:tcW w:w="1154" w:type="dxa"/>
          </w:tcPr>
          <w:p w14:paraId="2A0975F9"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Unitário</w:t>
            </w:r>
          </w:p>
        </w:tc>
        <w:tc>
          <w:tcPr>
            <w:tcW w:w="1111" w:type="dxa"/>
          </w:tcPr>
          <w:p w14:paraId="47FFA334" w14:textId="77777777" w:rsidR="0054427A" w:rsidRPr="00915C23" w:rsidRDefault="0054427A" w:rsidP="00707B80">
            <w:pPr>
              <w:jc w:val="center"/>
              <w:rPr>
                <w:rFonts w:ascii="Bookman Old Style" w:hAnsi="Bookman Old Style"/>
                <w:b/>
                <w:sz w:val="18"/>
                <w:szCs w:val="18"/>
              </w:rPr>
            </w:pPr>
            <w:r w:rsidRPr="00915C23">
              <w:rPr>
                <w:rFonts w:ascii="Bookman Old Style" w:hAnsi="Bookman Old Style"/>
                <w:b/>
                <w:sz w:val="18"/>
                <w:szCs w:val="18"/>
              </w:rPr>
              <w:t>Total</w:t>
            </w:r>
          </w:p>
        </w:tc>
      </w:tr>
      <w:tr w:rsidR="0054427A" w:rsidRPr="00483396" w14:paraId="3E1A6BE3" w14:textId="77777777" w:rsidTr="00707B80">
        <w:tc>
          <w:tcPr>
            <w:tcW w:w="846" w:type="dxa"/>
          </w:tcPr>
          <w:p w14:paraId="63087B5A" w14:textId="77777777" w:rsidR="0054427A" w:rsidRPr="00495942" w:rsidRDefault="0054427A" w:rsidP="00707B80">
            <w:pPr>
              <w:jc w:val="center"/>
              <w:rPr>
                <w:rFonts w:cstheme="minorHAnsi"/>
              </w:rPr>
            </w:pPr>
            <w:r w:rsidRPr="00495942">
              <w:rPr>
                <w:rFonts w:cstheme="minorHAnsi"/>
              </w:rPr>
              <w:t>1</w:t>
            </w:r>
          </w:p>
        </w:tc>
        <w:tc>
          <w:tcPr>
            <w:tcW w:w="4111" w:type="dxa"/>
          </w:tcPr>
          <w:p w14:paraId="57711E2F" w14:textId="77777777" w:rsidR="0054427A" w:rsidRPr="00495942" w:rsidRDefault="0054427A" w:rsidP="00707B80">
            <w:pPr>
              <w:jc w:val="both"/>
              <w:rPr>
                <w:rFonts w:cstheme="minorHAnsi"/>
                <w:b/>
              </w:rPr>
            </w:pPr>
            <w:r w:rsidRPr="00495942">
              <w:rPr>
                <w:rFonts w:cstheme="minorHAnsi"/>
                <w:b/>
              </w:rPr>
              <w:t>Limpador Geral (1000 ml)</w:t>
            </w:r>
          </w:p>
          <w:p w14:paraId="299FDFE5" w14:textId="77777777" w:rsidR="0054427A" w:rsidRPr="00495942" w:rsidRDefault="0054427A" w:rsidP="00707B80">
            <w:pPr>
              <w:jc w:val="both"/>
              <w:rPr>
                <w:rFonts w:cstheme="minorHAnsi"/>
              </w:rPr>
            </w:pPr>
            <w:r w:rsidRPr="00495942">
              <w:rPr>
                <w:rFonts w:cstheme="minorHAnsi"/>
              </w:rPr>
              <w:t>Limpador Multiuso, composição: Alquil benzeno sulfonato de sódio, Lauramina</w:t>
            </w:r>
          </w:p>
          <w:p w14:paraId="755D2077" w14:textId="77777777" w:rsidR="0054427A" w:rsidRPr="00495942" w:rsidRDefault="0054427A" w:rsidP="00707B80">
            <w:pPr>
              <w:jc w:val="both"/>
              <w:rPr>
                <w:rFonts w:cstheme="minorHAnsi"/>
              </w:rPr>
            </w:pPr>
            <w:r w:rsidRPr="00495942">
              <w:rPr>
                <w:rFonts w:cstheme="minorHAnsi"/>
              </w:rPr>
              <w:t>oxida, Alcalinizante, Coadjuvantes, Conservante, Agentes de controle de ph,</w:t>
            </w:r>
          </w:p>
          <w:p w14:paraId="10B371FD" w14:textId="77777777" w:rsidR="0054427A" w:rsidRPr="00495942" w:rsidRDefault="0054427A" w:rsidP="00707B80">
            <w:pPr>
              <w:jc w:val="both"/>
              <w:rPr>
                <w:rFonts w:cstheme="minorHAnsi"/>
              </w:rPr>
            </w:pPr>
            <w:r w:rsidRPr="00495942">
              <w:rPr>
                <w:rFonts w:cstheme="minorHAnsi"/>
              </w:rPr>
              <w:t>Fragrâncias, Água ou similar. Lavanda.</w:t>
            </w:r>
          </w:p>
          <w:p w14:paraId="4F28BB05" w14:textId="22FE85C9" w:rsidR="0054427A" w:rsidRPr="00495942" w:rsidRDefault="0054427A" w:rsidP="00707B80">
            <w:pPr>
              <w:jc w:val="both"/>
              <w:rPr>
                <w:rFonts w:cstheme="minorHAnsi"/>
                <w:b/>
              </w:rPr>
            </w:pPr>
            <w:r w:rsidRPr="00495942">
              <w:rPr>
                <w:rFonts w:cstheme="minorHAnsi"/>
                <w:b/>
              </w:rPr>
              <w:t xml:space="preserve">Marca de referência: </w:t>
            </w:r>
            <w:r w:rsidR="00626B27">
              <w:rPr>
                <w:rFonts w:cstheme="minorHAnsi"/>
                <w:b/>
              </w:rPr>
              <w:t xml:space="preserve">Veja – fragrância </w:t>
            </w:r>
            <w:r w:rsidRPr="00495942">
              <w:rPr>
                <w:rFonts w:cstheme="minorHAnsi"/>
                <w:b/>
              </w:rPr>
              <w:t xml:space="preserve">Perfumes da Natureza </w:t>
            </w:r>
            <w:r w:rsidR="00626B27">
              <w:rPr>
                <w:rFonts w:cstheme="minorHAnsi"/>
                <w:b/>
              </w:rPr>
              <w:t>Lavanda</w:t>
            </w:r>
            <w:r w:rsidR="006F47C6">
              <w:rPr>
                <w:rFonts w:cstheme="minorHAnsi"/>
                <w:b/>
              </w:rPr>
              <w:t xml:space="preserve"> e/ou Limpeza Pesada Floral Campestre</w:t>
            </w:r>
          </w:p>
        </w:tc>
        <w:tc>
          <w:tcPr>
            <w:tcW w:w="742" w:type="dxa"/>
          </w:tcPr>
          <w:p w14:paraId="689B8CED" w14:textId="77777777" w:rsidR="0054427A" w:rsidRPr="00495942" w:rsidRDefault="0054427A" w:rsidP="00707B80">
            <w:pPr>
              <w:jc w:val="center"/>
              <w:rPr>
                <w:rFonts w:cstheme="minorHAnsi"/>
                <w:b/>
              </w:rPr>
            </w:pPr>
            <w:r w:rsidRPr="00495942">
              <w:rPr>
                <w:rFonts w:cstheme="minorHAnsi"/>
                <w:b/>
              </w:rPr>
              <w:t>30</w:t>
            </w:r>
          </w:p>
        </w:tc>
        <w:tc>
          <w:tcPr>
            <w:tcW w:w="1111" w:type="dxa"/>
          </w:tcPr>
          <w:p w14:paraId="327A3F55" w14:textId="77777777" w:rsidR="0054427A" w:rsidRPr="00495942" w:rsidRDefault="0054427A" w:rsidP="00707B80">
            <w:pPr>
              <w:jc w:val="center"/>
              <w:rPr>
                <w:rFonts w:cstheme="minorHAnsi"/>
                <w:b/>
              </w:rPr>
            </w:pPr>
            <w:r w:rsidRPr="00495942">
              <w:rPr>
                <w:rFonts w:cstheme="minorHAnsi"/>
                <w:b/>
              </w:rPr>
              <w:t>UN</w:t>
            </w:r>
          </w:p>
        </w:tc>
        <w:tc>
          <w:tcPr>
            <w:tcW w:w="1154" w:type="dxa"/>
          </w:tcPr>
          <w:p w14:paraId="16DC748D" w14:textId="3F4AE724" w:rsidR="0054427A" w:rsidRPr="00483396" w:rsidRDefault="0054427A" w:rsidP="00707B80">
            <w:pPr>
              <w:jc w:val="right"/>
              <w:rPr>
                <w:rFonts w:cstheme="minorHAnsi"/>
                <w:b/>
                <w:bCs/>
              </w:rPr>
            </w:pPr>
          </w:p>
        </w:tc>
        <w:tc>
          <w:tcPr>
            <w:tcW w:w="1111" w:type="dxa"/>
          </w:tcPr>
          <w:p w14:paraId="22700271" w14:textId="6577C845" w:rsidR="0054427A" w:rsidRPr="00483396" w:rsidRDefault="0054427A" w:rsidP="00707B80">
            <w:pPr>
              <w:jc w:val="right"/>
              <w:rPr>
                <w:rFonts w:cstheme="minorHAnsi"/>
                <w:b/>
                <w:bCs/>
              </w:rPr>
            </w:pPr>
          </w:p>
        </w:tc>
      </w:tr>
      <w:tr w:rsidR="0054427A" w:rsidRPr="00483396" w14:paraId="4CFD680D" w14:textId="77777777" w:rsidTr="00707B80">
        <w:tc>
          <w:tcPr>
            <w:tcW w:w="846" w:type="dxa"/>
          </w:tcPr>
          <w:p w14:paraId="16A9BE35" w14:textId="77777777" w:rsidR="0054427A" w:rsidRPr="00495942" w:rsidRDefault="0054427A" w:rsidP="00707B80">
            <w:pPr>
              <w:jc w:val="center"/>
              <w:rPr>
                <w:rFonts w:cstheme="minorHAnsi"/>
              </w:rPr>
            </w:pPr>
            <w:r w:rsidRPr="00495942">
              <w:rPr>
                <w:rFonts w:cstheme="minorHAnsi"/>
              </w:rPr>
              <w:t>2</w:t>
            </w:r>
          </w:p>
        </w:tc>
        <w:tc>
          <w:tcPr>
            <w:tcW w:w="4111" w:type="dxa"/>
          </w:tcPr>
          <w:p w14:paraId="08F2A976" w14:textId="08BBA65B" w:rsidR="0054427A" w:rsidRPr="00495942" w:rsidRDefault="0054427A" w:rsidP="00707B80">
            <w:pPr>
              <w:jc w:val="both"/>
              <w:rPr>
                <w:rFonts w:cstheme="minorHAnsi"/>
                <w:b/>
              </w:rPr>
            </w:pPr>
            <w:r w:rsidRPr="00495942">
              <w:rPr>
                <w:rFonts w:cstheme="minorHAnsi"/>
                <w:b/>
              </w:rPr>
              <w:t xml:space="preserve">Água Sanitária 2 </w:t>
            </w:r>
            <w:r w:rsidR="00626B27">
              <w:rPr>
                <w:rFonts w:cstheme="minorHAnsi"/>
                <w:b/>
              </w:rPr>
              <w:t>litros</w:t>
            </w:r>
          </w:p>
          <w:p w14:paraId="605BBBCD" w14:textId="77777777" w:rsidR="0054427A" w:rsidRPr="00495942" w:rsidRDefault="0054427A" w:rsidP="00707B80">
            <w:pPr>
              <w:jc w:val="both"/>
              <w:rPr>
                <w:rFonts w:cstheme="minorHAnsi"/>
              </w:rPr>
            </w:pPr>
            <w:r w:rsidRPr="00495942">
              <w:rPr>
                <w:rFonts w:cstheme="minorHAnsi"/>
              </w:rPr>
              <w:t>Composição: Hipoclorito de sódio, hidróxido de sódio, cloreto de sódio e água, teor de cloro ativo : 2,0% a 2,5 %, ou similar.</w:t>
            </w:r>
          </w:p>
          <w:p w14:paraId="3A40A08F" w14:textId="07FD475D" w:rsidR="0054427A" w:rsidRPr="00495942" w:rsidRDefault="0054427A" w:rsidP="00707B80">
            <w:pPr>
              <w:jc w:val="both"/>
              <w:rPr>
                <w:rFonts w:cstheme="minorHAnsi"/>
                <w:b/>
              </w:rPr>
            </w:pPr>
            <w:r w:rsidRPr="00495942">
              <w:rPr>
                <w:rFonts w:cstheme="minorHAnsi"/>
                <w:b/>
              </w:rPr>
              <w:t xml:space="preserve">Marca de referência: </w:t>
            </w:r>
            <w:r w:rsidR="00626B27">
              <w:rPr>
                <w:rFonts w:cstheme="minorHAnsi"/>
                <w:b/>
              </w:rPr>
              <w:t>Y</w:t>
            </w:r>
            <w:r w:rsidRPr="00495942">
              <w:rPr>
                <w:rFonts w:cstheme="minorHAnsi"/>
                <w:b/>
              </w:rPr>
              <w:t>pê</w:t>
            </w:r>
            <w:r w:rsidR="00626B27">
              <w:rPr>
                <w:rFonts w:cstheme="minorHAnsi"/>
                <w:b/>
              </w:rPr>
              <w:t xml:space="preserve"> / Candura</w:t>
            </w:r>
          </w:p>
        </w:tc>
        <w:tc>
          <w:tcPr>
            <w:tcW w:w="742" w:type="dxa"/>
          </w:tcPr>
          <w:p w14:paraId="5C5C55CE" w14:textId="77777777" w:rsidR="0054427A" w:rsidRPr="00495942" w:rsidRDefault="0054427A" w:rsidP="00707B80">
            <w:pPr>
              <w:jc w:val="center"/>
              <w:rPr>
                <w:rFonts w:cstheme="minorHAnsi"/>
                <w:b/>
              </w:rPr>
            </w:pPr>
            <w:r w:rsidRPr="00495942">
              <w:rPr>
                <w:rFonts w:cstheme="minorHAnsi"/>
                <w:b/>
              </w:rPr>
              <w:t>08</w:t>
            </w:r>
          </w:p>
        </w:tc>
        <w:tc>
          <w:tcPr>
            <w:tcW w:w="1111" w:type="dxa"/>
          </w:tcPr>
          <w:p w14:paraId="5D54A117" w14:textId="77777777" w:rsidR="0054427A" w:rsidRPr="00495942" w:rsidRDefault="0054427A" w:rsidP="00707B80">
            <w:pPr>
              <w:jc w:val="center"/>
              <w:rPr>
                <w:rFonts w:cstheme="minorHAnsi"/>
                <w:b/>
              </w:rPr>
            </w:pPr>
            <w:r>
              <w:rPr>
                <w:rFonts w:cstheme="minorHAnsi"/>
                <w:b/>
              </w:rPr>
              <w:t>UN</w:t>
            </w:r>
          </w:p>
        </w:tc>
        <w:tc>
          <w:tcPr>
            <w:tcW w:w="1154" w:type="dxa"/>
          </w:tcPr>
          <w:p w14:paraId="12B4E6B8" w14:textId="7F16BA41" w:rsidR="0054427A" w:rsidRPr="00483396" w:rsidRDefault="0054427A" w:rsidP="00707B80">
            <w:pPr>
              <w:jc w:val="right"/>
              <w:rPr>
                <w:rFonts w:cstheme="minorHAnsi"/>
                <w:b/>
                <w:bCs/>
              </w:rPr>
            </w:pPr>
          </w:p>
        </w:tc>
        <w:tc>
          <w:tcPr>
            <w:tcW w:w="1111" w:type="dxa"/>
          </w:tcPr>
          <w:p w14:paraId="4103E1E2" w14:textId="37923562" w:rsidR="0054427A" w:rsidRPr="00483396" w:rsidRDefault="0054427A" w:rsidP="00707B80">
            <w:pPr>
              <w:jc w:val="right"/>
              <w:rPr>
                <w:rFonts w:cstheme="minorHAnsi"/>
                <w:b/>
                <w:bCs/>
              </w:rPr>
            </w:pPr>
          </w:p>
        </w:tc>
      </w:tr>
      <w:tr w:rsidR="0054427A" w:rsidRPr="00483396" w14:paraId="0FBD2496" w14:textId="77777777" w:rsidTr="00707B80">
        <w:tc>
          <w:tcPr>
            <w:tcW w:w="846" w:type="dxa"/>
          </w:tcPr>
          <w:p w14:paraId="308DA978" w14:textId="77777777" w:rsidR="0054427A" w:rsidRPr="00495942" w:rsidRDefault="0054427A" w:rsidP="00707B80">
            <w:pPr>
              <w:jc w:val="center"/>
              <w:rPr>
                <w:rFonts w:cstheme="minorHAnsi"/>
              </w:rPr>
            </w:pPr>
            <w:r w:rsidRPr="00495942">
              <w:rPr>
                <w:rFonts w:cstheme="minorHAnsi"/>
              </w:rPr>
              <w:t>3</w:t>
            </w:r>
          </w:p>
        </w:tc>
        <w:tc>
          <w:tcPr>
            <w:tcW w:w="4111" w:type="dxa"/>
          </w:tcPr>
          <w:p w14:paraId="45AB25E7" w14:textId="77777777" w:rsidR="0054427A" w:rsidRPr="00B211B4" w:rsidRDefault="0054427A" w:rsidP="00707B80">
            <w:pPr>
              <w:jc w:val="both"/>
              <w:rPr>
                <w:b/>
              </w:rPr>
            </w:pPr>
            <w:r w:rsidRPr="00B211B4">
              <w:rPr>
                <w:b/>
              </w:rPr>
              <w:t>Limpador tira limo com pulverizador</w:t>
            </w:r>
            <w:r>
              <w:rPr>
                <w:b/>
              </w:rPr>
              <w:t xml:space="preserve"> 500ml</w:t>
            </w:r>
          </w:p>
          <w:p w14:paraId="51D9E96E" w14:textId="77777777" w:rsidR="0054427A" w:rsidRDefault="0054427A" w:rsidP="00707B80">
            <w:pPr>
              <w:jc w:val="both"/>
            </w:pPr>
            <w:r>
              <w:t xml:space="preserve">Ingrediente ativo: Hipoclorito de sódio 2,5%, podendo chegar até 1% de cloro ativo após 12 meses sem comprometer a eficácia do produto, ou similar. Composição: ingrediente ativo, hidróxido de sódio, coadjuvante, fragrância e água. </w:t>
            </w:r>
          </w:p>
          <w:p w14:paraId="2FDD0AFC" w14:textId="77777777" w:rsidR="0054427A" w:rsidRPr="00495942" w:rsidRDefault="0054427A" w:rsidP="00707B80">
            <w:pPr>
              <w:jc w:val="both"/>
              <w:rPr>
                <w:rFonts w:cstheme="minorHAnsi"/>
                <w:b/>
              </w:rPr>
            </w:pPr>
            <w:r>
              <w:rPr>
                <w:rFonts w:cstheme="minorHAnsi"/>
                <w:b/>
              </w:rPr>
              <w:t xml:space="preserve">Marca de Referência: </w:t>
            </w:r>
            <w:r w:rsidRPr="00495942">
              <w:rPr>
                <w:rFonts w:cstheme="minorHAnsi"/>
                <w:b/>
              </w:rPr>
              <w:t>Veja X-14 Cloro ativo Squeeze</w:t>
            </w:r>
          </w:p>
        </w:tc>
        <w:tc>
          <w:tcPr>
            <w:tcW w:w="742" w:type="dxa"/>
          </w:tcPr>
          <w:p w14:paraId="4DFB4036" w14:textId="51988086" w:rsidR="0054427A" w:rsidRPr="00495942" w:rsidRDefault="0054427A" w:rsidP="00707B80">
            <w:pPr>
              <w:jc w:val="center"/>
              <w:rPr>
                <w:rFonts w:cstheme="minorHAnsi"/>
                <w:b/>
              </w:rPr>
            </w:pPr>
            <w:r w:rsidRPr="00495942">
              <w:rPr>
                <w:rFonts w:cstheme="minorHAnsi"/>
                <w:b/>
              </w:rPr>
              <w:t>1</w:t>
            </w:r>
            <w:r w:rsidR="00810BD1">
              <w:rPr>
                <w:rFonts w:cstheme="minorHAnsi"/>
                <w:b/>
              </w:rPr>
              <w:t>0</w:t>
            </w:r>
          </w:p>
        </w:tc>
        <w:tc>
          <w:tcPr>
            <w:tcW w:w="1111" w:type="dxa"/>
          </w:tcPr>
          <w:p w14:paraId="3ADB2937" w14:textId="77777777" w:rsidR="0054427A" w:rsidRPr="00495942" w:rsidRDefault="0054427A" w:rsidP="00707B80">
            <w:pPr>
              <w:jc w:val="center"/>
              <w:rPr>
                <w:rFonts w:cstheme="minorHAnsi"/>
                <w:b/>
              </w:rPr>
            </w:pPr>
            <w:r>
              <w:rPr>
                <w:rFonts w:cstheme="minorHAnsi"/>
                <w:b/>
              </w:rPr>
              <w:t>UN</w:t>
            </w:r>
          </w:p>
        </w:tc>
        <w:tc>
          <w:tcPr>
            <w:tcW w:w="1154" w:type="dxa"/>
          </w:tcPr>
          <w:p w14:paraId="04C8F568" w14:textId="2614945D" w:rsidR="0054427A" w:rsidRPr="00483396" w:rsidRDefault="0054427A" w:rsidP="00707B80">
            <w:pPr>
              <w:jc w:val="right"/>
              <w:rPr>
                <w:rFonts w:cstheme="minorHAnsi"/>
                <w:b/>
                <w:bCs/>
              </w:rPr>
            </w:pPr>
          </w:p>
        </w:tc>
        <w:tc>
          <w:tcPr>
            <w:tcW w:w="1111" w:type="dxa"/>
          </w:tcPr>
          <w:p w14:paraId="2C7B42C4" w14:textId="25F43EA9" w:rsidR="0054427A" w:rsidRPr="00483396" w:rsidRDefault="0054427A" w:rsidP="00707B80">
            <w:pPr>
              <w:jc w:val="right"/>
              <w:rPr>
                <w:rFonts w:cstheme="minorHAnsi"/>
                <w:b/>
                <w:bCs/>
              </w:rPr>
            </w:pPr>
          </w:p>
        </w:tc>
      </w:tr>
      <w:tr w:rsidR="0054427A" w:rsidRPr="00483396" w14:paraId="17D5812B" w14:textId="77777777" w:rsidTr="00707B80">
        <w:tc>
          <w:tcPr>
            <w:tcW w:w="846" w:type="dxa"/>
          </w:tcPr>
          <w:p w14:paraId="663137A0" w14:textId="77777777" w:rsidR="0054427A" w:rsidRPr="00495942" w:rsidRDefault="0054427A" w:rsidP="00707B80">
            <w:pPr>
              <w:jc w:val="center"/>
              <w:rPr>
                <w:rFonts w:cstheme="minorHAnsi"/>
              </w:rPr>
            </w:pPr>
            <w:r w:rsidRPr="00495942">
              <w:rPr>
                <w:rFonts w:cstheme="minorHAnsi"/>
              </w:rPr>
              <w:t>4</w:t>
            </w:r>
          </w:p>
        </w:tc>
        <w:tc>
          <w:tcPr>
            <w:tcW w:w="4111" w:type="dxa"/>
          </w:tcPr>
          <w:p w14:paraId="092FEA9E" w14:textId="77777777" w:rsidR="0054427A" w:rsidRDefault="0054427A" w:rsidP="00707B80">
            <w:pPr>
              <w:jc w:val="both"/>
              <w:rPr>
                <w:rFonts w:cstheme="minorHAnsi"/>
                <w:b/>
              </w:rPr>
            </w:pPr>
            <w:r w:rsidRPr="00495942">
              <w:rPr>
                <w:rFonts w:cstheme="minorHAnsi"/>
                <w:b/>
              </w:rPr>
              <w:t>Sabão Líquido concentrado de 900 ml</w:t>
            </w:r>
          </w:p>
          <w:p w14:paraId="0E485BAF" w14:textId="77777777" w:rsidR="0054427A" w:rsidRDefault="0054427A" w:rsidP="00707B80">
            <w:pPr>
              <w:jc w:val="both"/>
              <w:rPr>
                <w:rFonts w:cstheme="minorHAnsi"/>
              </w:rPr>
            </w:pPr>
            <w:r w:rsidRPr="00912B6B">
              <w:rPr>
                <w:rFonts w:cstheme="minorHAnsi"/>
              </w:rPr>
              <w:t xml:space="preserve">Composição: </w:t>
            </w:r>
            <w:r>
              <w:rPr>
                <w:rFonts w:cstheme="minorHAnsi"/>
              </w:rPr>
              <w:t>L</w:t>
            </w:r>
            <w:r w:rsidRPr="00912B6B">
              <w:rPr>
                <w:rFonts w:cstheme="minorHAnsi"/>
              </w:rPr>
              <w:t>inear alquil benzeno sulfonato de sódio, alquil éter sulfato de sódio, ajustador de ph, espessantes, coadjuvantes, tamponante, corante, enzimas, branqueador óptico, fragrância, agente anti redepositante, conservantes e água. contém isotiazolinonas. contém tensoativos biodegradáveis</w:t>
            </w:r>
            <w:r>
              <w:rPr>
                <w:rFonts w:cstheme="minorHAnsi"/>
              </w:rPr>
              <w:t>.</w:t>
            </w:r>
          </w:p>
          <w:p w14:paraId="08F20977" w14:textId="321146EC" w:rsidR="0054427A" w:rsidRPr="00495942" w:rsidRDefault="0054427A" w:rsidP="00707B80">
            <w:pPr>
              <w:jc w:val="both"/>
              <w:rPr>
                <w:rFonts w:cstheme="minorHAnsi"/>
                <w:b/>
              </w:rPr>
            </w:pPr>
            <w:r w:rsidRPr="000B4E96">
              <w:rPr>
                <w:rFonts w:cstheme="minorHAnsi"/>
                <w:b/>
              </w:rPr>
              <w:t>Marca de Referência: Omo</w:t>
            </w:r>
            <w:r w:rsidR="00626B27">
              <w:rPr>
                <w:rFonts w:cstheme="minorHAnsi"/>
                <w:b/>
              </w:rPr>
              <w:t xml:space="preserve"> / Ariel / Tixan</w:t>
            </w:r>
          </w:p>
        </w:tc>
        <w:tc>
          <w:tcPr>
            <w:tcW w:w="742" w:type="dxa"/>
          </w:tcPr>
          <w:p w14:paraId="4861D93F" w14:textId="77777777" w:rsidR="0054427A" w:rsidRPr="00495942" w:rsidRDefault="0054427A" w:rsidP="00707B80">
            <w:pPr>
              <w:jc w:val="center"/>
              <w:rPr>
                <w:rFonts w:cstheme="minorHAnsi"/>
                <w:b/>
              </w:rPr>
            </w:pPr>
            <w:r>
              <w:rPr>
                <w:rFonts w:cstheme="minorHAnsi"/>
                <w:b/>
              </w:rPr>
              <w:t>0</w:t>
            </w:r>
            <w:r w:rsidRPr="00495942">
              <w:rPr>
                <w:rFonts w:cstheme="minorHAnsi"/>
                <w:b/>
              </w:rPr>
              <w:t>8</w:t>
            </w:r>
          </w:p>
        </w:tc>
        <w:tc>
          <w:tcPr>
            <w:tcW w:w="1111" w:type="dxa"/>
          </w:tcPr>
          <w:p w14:paraId="6CD81682" w14:textId="77777777" w:rsidR="0054427A" w:rsidRPr="00495942" w:rsidRDefault="0054427A" w:rsidP="00707B80">
            <w:pPr>
              <w:jc w:val="center"/>
              <w:rPr>
                <w:rFonts w:cstheme="minorHAnsi"/>
                <w:b/>
              </w:rPr>
            </w:pPr>
            <w:r w:rsidRPr="007274DC">
              <w:rPr>
                <w:rFonts w:cstheme="minorHAnsi"/>
                <w:b/>
              </w:rPr>
              <w:t>UN</w:t>
            </w:r>
          </w:p>
        </w:tc>
        <w:tc>
          <w:tcPr>
            <w:tcW w:w="1154" w:type="dxa"/>
          </w:tcPr>
          <w:p w14:paraId="38E46426" w14:textId="70DA2807" w:rsidR="0054427A" w:rsidRPr="00483396" w:rsidRDefault="0054427A" w:rsidP="00707B80">
            <w:pPr>
              <w:jc w:val="right"/>
              <w:rPr>
                <w:rFonts w:cstheme="minorHAnsi"/>
                <w:b/>
                <w:bCs/>
              </w:rPr>
            </w:pPr>
          </w:p>
        </w:tc>
        <w:tc>
          <w:tcPr>
            <w:tcW w:w="1111" w:type="dxa"/>
          </w:tcPr>
          <w:p w14:paraId="2CE2E770" w14:textId="7E8C8BBF" w:rsidR="0054427A" w:rsidRPr="00483396" w:rsidRDefault="0054427A" w:rsidP="00707B80">
            <w:pPr>
              <w:jc w:val="right"/>
              <w:rPr>
                <w:rFonts w:cstheme="minorHAnsi"/>
                <w:b/>
                <w:bCs/>
              </w:rPr>
            </w:pPr>
          </w:p>
        </w:tc>
      </w:tr>
      <w:tr w:rsidR="0054427A" w:rsidRPr="00483396" w14:paraId="57107BE3" w14:textId="77777777" w:rsidTr="00707B80">
        <w:tc>
          <w:tcPr>
            <w:tcW w:w="846" w:type="dxa"/>
          </w:tcPr>
          <w:p w14:paraId="74C8FB0D" w14:textId="77777777" w:rsidR="0054427A" w:rsidRPr="00495942" w:rsidRDefault="0054427A" w:rsidP="00707B80">
            <w:pPr>
              <w:jc w:val="center"/>
              <w:rPr>
                <w:rFonts w:cstheme="minorHAnsi"/>
              </w:rPr>
            </w:pPr>
            <w:r w:rsidRPr="00495942">
              <w:rPr>
                <w:rFonts w:cstheme="minorHAnsi"/>
              </w:rPr>
              <w:lastRenderedPageBreak/>
              <w:t>5</w:t>
            </w:r>
          </w:p>
        </w:tc>
        <w:tc>
          <w:tcPr>
            <w:tcW w:w="4111" w:type="dxa"/>
          </w:tcPr>
          <w:p w14:paraId="5D5416E9" w14:textId="77777777" w:rsidR="0054427A" w:rsidRDefault="0054427A" w:rsidP="00707B80">
            <w:pPr>
              <w:jc w:val="both"/>
              <w:rPr>
                <w:rFonts w:cstheme="minorHAnsi"/>
                <w:b/>
              </w:rPr>
            </w:pPr>
            <w:r w:rsidRPr="00495942">
              <w:rPr>
                <w:rFonts w:cstheme="minorHAnsi"/>
                <w:b/>
              </w:rPr>
              <w:t xml:space="preserve">Papel toalha de cozinha c/2 rolos </w:t>
            </w:r>
          </w:p>
          <w:p w14:paraId="7DFFC5C7" w14:textId="77777777" w:rsidR="0054427A" w:rsidRPr="000B4E96" w:rsidRDefault="0054427A" w:rsidP="00707B80">
            <w:pPr>
              <w:jc w:val="both"/>
              <w:rPr>
                <w:rFonts w:cstheme="minorHAnsi"/>
              </w:rPr>
            </w:pPr>
            <w:r w:rsidRPr="000B4E96">
              <w:rPr>
                <w:rFonts w:cstheme="minorHAnsi"/>
              </w:rPr>
              <w:t xml:space="preserve">Medindo aproximadamente 19x22 cm, qualidade superior, folha dupla, pacote com 120 </w:t>
            </w:r>
            <w:r>
              <w:rPr>
                <w:rFonts w:cstheme="minorHAnsi"/>
              </w:rPr>
              <w:t>toalhas</w:t>
            </w:r>
            <w:r w:rsidRPr="000B4E96">
              <w:rPr>
                <w:rFonts w:cstheme="minorHAnsi"/>
              </w:rPr>
              <w:t>.</w:t>
            </w:r>
          </w:p>
          <w:p w14:paraId="58535B07" w14:textId="77777777" w:rsidR="0054427A" w:rsidRPr="00495942" w:rsidRDefault="0054427A" w:rsidP="00707B80">
            <w:pPr>
              <w:jc w:val="both"/>
              <w:rPr>
                <w:rFonts w:cstheme="minorHAnsi"/>
                <w:b/>
              </w:rPr>
            </w:pPr>
            <w:r>
              <w:rPr>
                <w:rFonts w:cstheme="minorHAnsi"/>
                <w:b/>
              </w:rPr>
              <w:t>Marca de Referência: Snob</w:t>
            </w:r>
          </w:p>
        </w:tc>
        <w:tc>
          <w:tcPr>
            <w:tcW w:w="742" w:type="dxa"/>
          </w:tcPr>
          <w:p w14:paraId="10D7FF93" w14:textId="1FFBB730" w:rsidR="0054427A" w:rsidRPr="00495942" w:rsidRDefault="00810BD1" w:rsidP="00707B80">
            <w:pPr>
              <w:jc w:val="center"/>
              <w:rPr>
                <w:rFonts w:cstheme="minorHAnsi"/>
                <w:b/>
              </w:rPr>
            </w:pPr>
            <w:r>
              <w:rPr>
                <w:rFonts w:cstheme="minorHAnsi"/>
                <w:b/>
              </w:rPr>
              <w:t>15</w:t>
            </w:r>
          </w:p>
        </w:tc>
        <w:tc>
          <w:tcPr>
            <w:tcW w:w="1111" w:type="dxa"/>
          </w:tcPr>
          <w:p w14:paraId="497470AF" w14:textId="77777777" w:rsidR="0054427A" w:rsidRPr="00495942" w:rsidRDefault="0054427A" w:rsidP="00707B80">
            <w:pPr>
              <w:jc w:val="center"/>
              <w:rPr>
                <w:rFonts w:cstheme="minorHAnsi"/>
                <w:b/>
              </w:rPr>
            </w:pPr>
            <w:r w:rsidRPr="007274DC">
              <w:rPr>
                <w:rFonts w:cstheme="minorHAnsi"/>
                <w:b/>
              </w:rPr>
              <w:t>UN</w:t>
            </w:r>
          </w:p>
        </w:tc>
        <w:tc>
          <w:tcPr>
            <w:tcW w:w="1154" w:type="dxa"/>
          </w:tcPr>
          <w:p w14:paraId="1313D1F4" w14:textId="06000A9B" w:rsidR="0054427A" w:rsidRPr="00483396" w:rsidRDefault="0054427A" w:rsidP="00707B80">
            <w:pPr>
              <w:jc w:val="right"/>
              <w:rPr>
                <w:rFonts w:cstheme="minorHAnsi"/>
                <w:b/>
                <w:bCs/>
              </w:rPr>
            </w:pPr>
          </w:p>
        </w:tc>
        <w:tc>
          <w:tcPr>
            <w:tcW w:w="1111" w:type="dxa"/>
          </w:tcPr>
          <w:p w14:paraId="7A6A3216" w14:textId="7C3E884E" w:rsidR="0054427A" w:rsidRPr="00483396" w:rsidRDefault="0054427A" w:rsidP="00707B80">
            <w:pPr>
              <w:jc w:val="right"/>
              <w:rPr>
                <w:rFonts w:cstheme="minorHAnsi"/>
                <w:b/>
                <w:bCs/>
              </w:rPr>
            </w:pPr>
          </w:p>
        </w:tc>
      </w:tr>
      <w:tr w:rsidR="0054427A" w:rsidRPr="00483396" w14:paraId="10995506" w14:textId="77777777" w:rsidTr="00707B80">
        <w:tc>
          <w:tcPr>
            <w:tcW w:w="846" w:type="dxa"/>
          </w:tcPr>
          <w:p w14:paraId="2E6DA415" w14:textId="77777777" w:rsidR="0054427A" w:rsidRPr="00495942" w:rsidRDefault="0054427A" w:rsidP="00707B80">
            <w:pPr>
              <w:jc w:val="center"/>
              <w:rPr>
                <w:rFonts w:cstheme="minorHAnsi"/>
              </w:rPr>
            </w:pPr>
            <w:r w:rsidRPr="00495942">
              <w:rPr>
                <w:rFonts w:cstheme="minorHAnsi"/>
              </w:rPr>
              <w:t>6</w:t>
            </w:r>
          </w:p>
        </w:tc>
        <w:tc>
          <w:tcPr>
            <w:tcW w:w="4111" w:type="dxa"/>
          </w:tcPr>
          <w:p w14:paraId="3F3C93B1" w14:textId="77777777" w:rsidR="0054427A" w:rsidRDefault="0054427A" w:rsidP="00707B80">
            <w:pPr>
              <w:jc w:val="both"/>
              <w:rPr>
                <w:rFonts w:cstheme="minorHAnsi"/>
                <w:b/>
              </w:rPr>
            </w:pPr>
            <w:r w:rsidRPr="00495942">
              <w:rPr>
                <w:rFonts w:cstheme="minorHAnsi"/>
                <w:b/>
              </w:rPr>
              <w:t xml:space="preserve">Guardanapo de papel </w:t>
            </w:r>
          </w:p>
          <w:p w14:paraId="11FAD3E1" w14:textId="77777777" w:rsidR="0054427A" w:rsidRDefault="0054427A" w:rsidP="00707B80">
            <w:pPr>
              <w:jc w:val="both"/>
              <w:rPr>
                <w:rFonts w:cstheme="minorHAnsi"/>
              </w:rPr>
            </w:pPr>
            <w:r w:rsidRPr="00B211B4">
              <w:rPr>
                <w:rFonts w:cstheme="minorHAnsi"/>
              </w:rPr>
              <w:t>Medindo aproximadamente 23,5x23,5 cm 100% celulose</w:t>
            </w:r>
            <w:r>
              <w:rPr>
                <w:rFonts w:cstheme="minorHAnsi"/>
              </w:rPr>
              <w:t>, qualidade superior</w:t>
            </w:r>
            <w:r w:rsidRPr="00B211B4">
              <w:rPr>
                <w:rFonts w:cstheme="minorHAnsi"/>
              </w:rPr>
              <w:t>,</w:t>
            </w:r>
            <w:r>
              <w:rPr>
                <w:rFonts w:cstheme="minorHAnsi"/>
              </w:rPr>
              <w:t xml:space="preserve"> folha dupla,</w:t>
            </w:r>
            <w:r w:rsidRPr="00B211B4">
              <w:rPr>
                <w:rFonts w:cstheme="minorHAnsi"/>
              </w:rPr>
              <w:t xml:space="preserve"> pacote com 50 unidades</w:t>
            </w:r>
          </w:p>
          <w:p w14:paraId="5E9F2BC3" w14:textId="3A8809E9" w:rsidR="0054427A" w:rsidRPr="00B211B4" w:rsidRDefault="0054427A" w:rsidP="00707B80">
            <w:pPr>
              <w:jc w:val="both"/>
              <w:rPr>
                <w:rFonts w:cstheme="minorHAnsi"/>
                <w:b/>
              </w:rPr>
            </w:pPr>
            <w:r w:rsidRPr="00B211B4">
              <w:rPr>
                <w:rFonts w:cstheme="minorHAnsi"/>
                <w:b/>
              </w:rPr>
              <w:t>Marca de Referência</w:t>
            </w:r>
            <w:r w:rsidR="00A31F76">
              <w:rPr>
                <w:rFonts w:cstheme="minorHAnsi"/>
                <w:b/>
              </w:rPr>
              <w:t>:</w:t>
            </w:r>
            <w:r w:rsidRPr="00B211B4">
              <w:rPr>
                <w:rFonts w:cstheme="minorHAnsi"/>
                <w:b/>
              </w:rPr>
              <w:t xml:space="preserve"> Snob/Gala Luxo</w:t>
            </w:r>
          </w:p>
        </w:tc>
        <w:tc>
          <w:tcPr>
            <w:tcW w:w="742" w:type="dxa"/>
          </w:tcPr>
          <w:p w14:paraId="1B5ECD8E" w14:textId="4E6602D8" w:rsidR="0054427A" w:rsidRPr="00495942" w:rsidRDefault="00A31F76" w:rsidP="00707B80">
            <w:pPr>
              <w:jc w:val="center"/>
              <w:rPr>
                <w:rFonts w:cstheme="minorHAnsi"/>
                <w:b/>
              </w:rPr>
            </w:pPr>
            <w:r>
              <w:rPr>
                <w:rFonts w:cstheme="minorHAnsi"/>
                <w:b/>
              </w:rPr>
              <w:t>5</w:t>
            </w:r>
            <w:r w:rsidR="0054427A" w:rsidRPr="00495942">
              <w:rPr>
                <w:rFonts w:cstheme="minorHAnsi"/>
                <w:b/>
              </w:rPr>
              <w:t>0</w:t>
            </w:r>
          </w:p>
        </w:tc>
        <w:tc>
          <w:tcPr>
            <w:tcW w:w="1111" w:type="dxa"/>
          </w:tcPr>
          <w:p w14:paraId="1F0081C7" w14:textId="77777777" w:rsidR="0054427A" w:rsidRPr="00495942" w:rsidRDefault="0054427A" w:rsidP="00707B80">
            <w:pPr>
              <w:jc w:val="center"/>
              <w:rPr>
                <w:rFonts w:cstheme="minorHAnsi"/>
                <w:b/>
              </w:rPr>
            </w:pPr>
            <w:r w:rsidRPr="007274DC">
              <w:rPr>
                <w:rFonts w:cstheme="minorHAnsi"/>
                <w:b/>
              </w:rPr>
              <w:t>UN</w:t>
            </w:r>
          </w:p>
        </w:tc>
        <w:tc>
          <w:tcPr>
            <w:tcW w:w="1154" w:type="dxa"/>
          </w:tcPr>
          <w:p w14:paraId="717F63D1" w14:textId="7FD5A36E" w:rsidR="0054427A" w:rsidRPr="00483396" w:rsidRDefault="0054427A" w:rsidP="00707B80">
            <w:pPr>
              <w:jc w:val="right"/>
              <w:rPr>
                <w:rFonts w:cstheme="minorHAnsi"/>
                <w:b/>
                <w:bCs/>
              </w:rPr>
            </w:pPr>
          </w:p>
        </w:tc>
        <w:tc>
          <w:tcPr>
            <w:tcW w:w="1111" w:type="dxa"/>
          </w:tcPr>
          <w:p w14:paraId="3F252F6E" w14:textId="4AA38FEF" w:rsidR="0054427A" w:rsidRPr="00483396" w:rsidRDefault="0054427A" w:rsidP="00707B80">
            <w:pPr>
              <w:jc w:val="right"/>
              <w:rPr>
                <w:rFonts w:cstheme="minorHAnsi"/>
                <w:b/>
                <w:bCs/>
              </w:rPr>
            </w:pPr>
          </w:p>
        </w:tc>
      </w:tr>
      <w:tr w:rsidR="0054427A" w:rsidRPr="00483396" w14:paraId="716AC1B9" w14:textId="77777777" w:rsidTr="00707B80">
        <w:tc>
          <w:tcPr>
            <w:tcW w:w="846" w:type="dxa"/>
          </w:tcPr>
          <w:p w14:paraId="655F7449" w14:textId="77777777" w:rsidR="0054427A" w:rsidRPr="00495942" w:rsidRDefault="0054427A" w:rsidP="00707B80">
            <w:pPr>
              <w:jc w:val="center"/>
              <w:rPr>
                <w:rFonts w:cstheme="minorHAnsi"/>
              </w:rPr>
            </w:pPr>
            <w:r w:rsidRPr="00495942">
              <w:rPr>
                <w:rFonts w:cstheme="minorHAnsi"/>
              </w:rPr>
              <w:t>7</w:t>
            </w:r>
          </w:p>
        </w:tc>
        <w:tc>
          <w:tcPr>
            <w:tcW w:w="4111" w:type="dxa"/>
          </w:tcPr>
          <w:p w14:paraId="19FCFBB3" w14:textId="1A230A6E" w:rsidR="0054427A" w:rsidRDefault="0054427A" w:rsidP="00707B80">
            <w:pPr>
              <w:jc w:val="both"/>
              <w:rPr>
                <w:rFonts w:cstheme="minorHAnsi"/>
                <w:b/>
              </w:rPr>
            </w:pPr>
            <w:r w:rsidRPr="00495942">
              <w:rPr>
                <w:rFonts w:cstheme="minorHAnsi"/>
                <w:b/>
              </w:rPr>
              <w:t>Sabonete Líquido com Hidratante de 500 ml</w:t>
            </w:r>
            <w:r w:rsidR="00290EFE">
              <w:rPr>
                <w:rFonts w:cstheme="minorHAnsi"/>
                <w:b/>
              </w:rPr>
              <w:t xml:space="preserve"> (Refil)</w:t>
            </w:r>
          </w:p>
          <w:p w14:paraId="760C7C8A" w14:textId="77777777" w:rsidR="00290EFE" w:rsidRDefault="00290EFE" w:rsidP="00707B80">
            <w:pPr>
              <w:jc w:val="both"/>
              <w:rPr>
                <w:rFonts w:cstheme="minorHAnsi"/>
              </w:rPr>
            </w:pPr>
            <w:r w:rsidRPr="00290EFE">
              <w:rPr>
                <w:rFonts w:cstheme="minorHAnsi"/>
              </w:rPr>
              <w:t>A composição química de um sabonete líquido com hidratante para mãos inclui surfactantes (como lauriletersulfato de sódio, lauril glicosídeo, cocoamidopropil betaína), agentes hidratantes (glicerina, aloe vera, óleos vegetais, manteiga de karité), agentes espessantes (diestearato de etilenoglicol, poliquaternio-7), conservantes (benzoato de sódio, ácido lático) e fragrâncias. </w:t>
            </w:r>
          </w:p>
          <w:p w14:paraId="1950BA14" w14:textId="62357EF8" w:rsidR="00A31F76" w:rsidRPr="00495942" w:rsidRDefault="00A31F76" w:rsidP="00707B80">
            <w:pPr>
              <w:jc w:val="both"/>
              <w:rPr>
                <w:rFonts w:cstheme="minorHAnsi"/>
                <w:b/>
              </w:rPr>
            </w:pPr>
            <w:r w:rsidRPr="00406DCD">
              <w:rPr>
                <w:rFonts w:cstheme="minorHAnsi"/>
                <w:b/>
              </w:rPr>
              <w:t xml:space="preserve">Marca de Referência: </w:t>
            </w:r>
            <w:r w:rsidR="00406DCD">
              <w:rPr>
                <w:rFonts w:cstheme="minorHAnsi"/>
                <w:b/>
              </w:rPr>
              <w:t xml:space="preserve">Palmolive Nutri Milk Nutri &amp; Hidrata / Dove / </w:t>
            </w:r>
            <w:r w:rsidR="00290EFE">
              <w:rPr>
                <w:rFonts w:cstheme="minorHAnsi"/>
                <w:b/>
              </w:rPr>
              <w:t xml:space="preserve">Nivea </w:t>
            </w:r>
          </w:p>
        </w:tc>
        <w:tc>
          <w:tcPr>
            <w:tcW w:w="742" w:type="dxa"/>
          </w:tcPr>
          <w:p w14:paraId="48FF3FA5" w14:textId="17FF70FD" w:rsidR="0054427A" w:rsidRPr="00495942" w:rsidRDefault="006F47C6" w:rsidP="00707B80">
            <w:pPr>
              <w:jc w:val="center"/>
              <w:rPr>
                <w:rFonts w:cstheme="minorHAnsi"/>
                <w:b/>
              </w:rPr>
            </w:pPr>
            <w:r>
              <w:rPr>
                <w:rFonts w:cstheme="minorHAnsi"/>
                <w:b/>
              </w:rPr>
              <w:t>0</w:t>
            </w:r>
            <w:r w:rsidR="00810BD1">
              <w:rPr>
                <w:rFonts w:cstheme="minorHAnsi"/>
                <w:b/>
              </w:rPr>
              <w:t>6</w:t>
            </w:r>
          </w:p>
        </w:tc>
        <w:tc>
          <w:tcPr>
            <w:tcW w:w="1111" w:type="dxa"/>
          </w:tcPr>
          <w:p w14:paraId="0339877E" w14:textId="77777777" w:rsidR="0054427A" w:rsidRPr="00495942" w:rsidRDefault="0054427A" w:rsidP="00707B80">
            <w:pPr>
              <w:jc w:val="center"/>
              <w:rPr>
                <w:rFonts w:cstheme="minorHAnsi"/>
                <w:b/>
              </w:rPr>
            </w:pPr>
            <w:r w:rsidRPr="007274DC">
              <w:rPr>
                <w:rFonts w:cstheme="minorHAnsi"/>
                <w:b/>
              </w:rPr>
              <w:t>UN</w:t>
            </w:r>
          </w:p>
        </w:tc>
        <w:tc>
          <w:tcPr>
            <w:tcW w:w="1154" w:type="dxa"/>
          </w:tcPr>
          <w:p w14:paraId="510FAB7D" w14:textId="08F7B303" w:rsidR="0054427A" w:rsidRPr="00483396" w:rsidRDefault="0054427A" w:rsidP="00707B80">
            <w:pPr>
              <w:jc w:val="right"/>
              <w:rPr>
                <w:rFonts w:cstheme="minorHAnsi"/>
                <w:b/>
                <w:bCs/>
              </w:rPr>
            </w:pPr>
          </w:p>
        </w:tc>
        <w:tc>
          <w:tcPr>
            <w:tcW w:w="1111" w:type="dxa"/>
          </w:tcPr>
          <w:p w14:paraId="6132B586" w14:textId="41EBAA79" w:rsidR="0054427A" w:rsidRPr="00483396" w:rsidRDefault="0054427A" w:rsidP="00707B80">
            <w:pPr>
              <w:jc w:val="right"/>
              <w:rPr>
                <w:rFonts w:cstheme="minorHAnsi"/>
                <w:b/>
                <w:bCs/>
              </w:rPr>
            </w:pPr>
          </w:p>
        </w:tc>
      </w:tr>
      <w:tr w:rsidR="0054427A" w:rsidRPr="00483396" w14:paraId="0E3A7C4F" w14:textId="77777777" w:rsidTr="00707B80">
        <w:tc>
          <w:tcPr>
            <w:tcW w:w="846" w:type="dxa"/>
          </w:tcPr>
          <w:p w14:paraId="2796D390" w14:textId="77777777" w:rsidR="0054427A" w:rsidRPr="00495942" w:rsidRDefault="0054427A" w:rsidP="00707B80">
            <w:pPr>
              <w:jc w:val="center"/>
              <w:rPr>
                <w:rFonts w:cstheme="minorHAnsi"/>
              </w:rPr>
            </w:pPr>
            <w:r w:rsidRPr="00495942">
              <w:rPr>
                <w:rFonts w:cstheme="minorHAnsi"/>
              </w:rPr>
              <w:t>8</w:t>
            </w:r>
          </w:p>
        </w:tc>
        <w:tc>
          <w:tcPr>
            <w:tcW w:w="4111" w:type="dxa"/>
          </w:tcPr>
          <w:p w14:paraId="603F10CE" w14:textId="77777777" w:rsidR="0054427A" w:rsidRDefault="0054427A" w:rsidP="00707B80">
            <w:pPr>
              <w:jc w:val="both"/>
              <w:rPr>
                <w:rFonts w:cstheme="minorHAnsi"/>
                <w:b/>
              </w:rPr>
            </w:pPr>
            <w:r w:rsidRPr="00495942">
              <w:rPr>
                <w:rFonts w:cstheme="minorHAnsi"/>
                <w:b/>
              </w:rPr>
              <w:t>Limpa Alumínio (500 ml)</w:t>
            </w:r>
          </w:p>
          <w:p w14:paraId="6E749257" w14:textId="77777777" w:rsidR="0054427A" w:rsidRDefault="0054427A" w:rsidP="00707B80">
            <w:pPr>
              <w:jc w:val="both"/>
            </w:pPr>
            <w:r>
              <w:t>Limpa alumínio, eficiente na remoção de sujeiras e manchas incrustadas, composição: Tensoativo aniônico, acidificantes, espessante, corantes, fragrância e veículo, ou similar.</w:t>
            </w:r>
          </w:p>
          <w:p w14:paraId="091EF5D7" w14:textId="77777777" w:rsidR="0054427A" w:rsidRPr="00FF4362" w:rsidRDefault="0054427A" w:rsidP="00707B80">
            <w:pPr>
              <w:jc w:val="both"/>
              <w:rPr>
                <w:rFonts w:cstheme="minorHAnsi"/>
                <w:b/>
              </w:rPr>
            </w:pPr>
            <w:r w:rsidRPr="00FF4362">
              <w:rPr>
                <w:b/>
              </w:rPr>
              <w:t>Marca de Referência: Alumil</w:t>
            </w:r>
          </w:p>
        </w:tc>
        <w:tc>
          <w:tcPr>
            <w:tcW w:w="742" w:type="dxa"/>
          </w:tcPr>
          <w:p w14:paraId="03C9F1AE" w14:textId="77777777" w:rsidR="0054427A" w:rsidRPr="00495942" w:rsidRDefault="0054427A" w:rsidP="00707B80">
            <w:pPr>
              <w:jc w:val="center"/>
              <w:rPr>
                <w:rFonts w:cstheme="minorHAnsi"/>
                <w:b/>
              </w:rPr>
            </w:pPr>
            <w:r>
              <w:rPr>
                <w:rFonts w:cstheme="minorHAnsi"/>
                <w:b/>
              </w:rPr>
              <w:t>0</w:t>
            </w:r>
            <w:r w:rsidRPr="00495942">
              <w:rPr>
                <w:rFonts w:cstheme="minorHAnsi"/>
                <w:b/>
              </w:rPr>
              <w:t>1</w:t>
            </w:r>
          </w:p>
        </w:tc>
        <w:tc>
          <w:tcPr>
            <w:tcW w:w="1111" w:type="dxa"/>
          </w:tcPr>
          <w:p w14:paraId="75495901" w14:textId="77777777" w:rsidR="0054427A" w:rsidRPr="00495942" w:rsidRDefault="0054427A" w:rsidP="00707B80">
            <w:pPr>
              <w:jc w:val="center"/>
              <w:rPr>
                <w:rFonts w:cstheme="minorHAnsi"/>
                <w:b/>
              </w:rPr>
            </w:pPr>
            <w:r w:rsidRPr="00811D08">
              <w:rPr>
                <w:rFonts w:cstheme="minorHAnsi"/>
                <w:b/>
              </w:rPr>
              <w:t>UN</w:t>
            </w:r>
          </w:p>
        </w:tc>
        <w:tc>
          <w:tcPr>
            <w:tcW w:w="1154" w:type="dxa"/>
          </w:tcPr>
          <w:p w14:paraId="19E86F6E" w14:textId="57109DCA" w:rsidR="0054427A" w:rsidRPr="00483396" w:rsidRDefault="0054427A" w:rsidP="00707B80">
            <w:pPr>
              <w:jc w:val="right"/>
              <w:rPr>
                <w:rFonts w:cstheme="minorHAnsi"/>
                <w:b/>
                <w:bCs/>
              </w:rPr>
            </w:pPr>
          </w:p>
        </w:tc>
        <w:tc>
          <w:tcPr>
            <w:tcW w:w="1111" w:type="dxa"/>
          </w:tcPr>
          <w:p w14:paraId="05079061" w14:textId="219B1F68" w:rsidR="0054427A" w:rsidRPr="00483396" w:rsidRDefault="0054427A" w:rsidP="00707B80">
            <w:pPr>
              <w:jc w:val="right"/>
              <w:rPr>
                <w:rFonts w:cstheme="minorHAnsi"/>
                <w:b/>
                <w:bCs/>
              </w:rPr>
            </w:pPr>
          </w:p>
        </w:tc>
      </w:tr>
      <w:tr w:rsidR="0054427A" w:rsidRPr="00483396" w14:paraId="49E68922" w14:textId="77777777" w:rsidTr="00707B80">
        <w:tc>
          <w:tcPr>
            <w:tcW w:w="846" w:type="dxa"/>
          </w:tcPr>
          <w:p w14:paraId="74BF9679" w14:textId="77777777" w:rsidR="0054427A" w:rsidRPr="00495942" w:rsidRDefault="0054427A" w:rsidP="00707B80">
            <w:pPr>
              <w:jc w:val="center"/>
              <w:rPr>
                <w:rFonts w:cstheme="minorHAnsi"/>
              </w:rPr>
            </w:pPr>
            <w:r w:rsidRPr="00495942">
              <w:rPr>
                <w:rFonts w:cstheme="minorHAnsi"/>
              </w:rPr>
              <w:t>9</w:t>
            </w:r>
          </w:p>
        </w:tc>
        <w:tc>
          <w:tcPr>
            <w:tcW w:w="4111" w:type="dxa"/>
          </w:tcPr>
          <w:p w14:paraId="74FC8D80" w14:textId="0FF26FB5" w:rsidR="0054427A" w:rsidRPr="002E04BA" w:rsidRDefault="0054427A" w:rsidP="00707B80">
            <w:pPr>
              <w:jc w:val="both"/>
              <w:rPr>
                <w:rFonts w:cstheme="minorHAnsi"/>
              </w:rPr>
            </w:pPr>
            <w:r>
              <w:rPr>
                <w:rFonts w:cstheme="minorHAnsi"/>
                <w:b/>
              </w:rPr>
              <w:t xml:space="preserve">Pano multiuso tipo </w:t>
            </w:r>
            <w:r w:rsidR="00A31F76">
              <w:rPr>
                <w:rFonts w:cstheme="minorHAnsi"/>
                <w:b/>
              </w:rPr>
              <w:t>P</w:t>
            </w:r>
            <w:r>
              <w:rPr>
                <w:rFonts w:cstheme="minorHAnsi"/>
                <w:b/>
              </w:rPr>
              <w:t xml:space="preserve">erfex </w:t>
            </w:r>
            <w:r w:rsidRPr="00495942">
              <w:rPr>
                <w:rFonts w:cstheme="minorHAnsi"/>
                <w:b/>
              </w:rPr>
              <w:t xml:space="preserve">35x63 cm </w:t>
            </w:r>
          </w:p>
          <w:p w14:paraId="17CD56EC" w14:textId="38ED4A8C" w:rsidR="0054427A" w:rsidRDefault="0054427A" w:rsidP="00707B80">
            <w:pPr>
              <w:jc w:val="both"/>
              <w:rPr>
                <w:rFonts w:cstheme="minorHAnsi"/>
              </w:rPr>
            </w:pPr>
            <w:r w:rsidRPr="002E04BA">
              <w:rPr>
                <w:rFonts w:cstheme="minorHAnsi"/>
              </w:rPr>
              <w:t>Com agentes antibacterianos, na cor azul</w:t>
            </w:r>
            <w:r w:rsidR="00A31F76">
              <w:rPr>
                <w:rFonts w:cstheme="minorHAnsi"/>
              </w:rPr>
              <w:t xml:space="preserve"> ou rosa</w:t>
            </w:r>
            <w:r w:rsidRPr="002E04BA">
              <w:rPr>
                <w:rFonts w:cstheme="minorHAnsi"/>
              </w:rPr>
              <w:t>, resistente e absorvente. (pacotes com 5 unidades)</w:t>
            </w:r>
            <w:r>
              <w:rPr>
                <w:rFonts w:cstheme="minorHAnsi"/>
              </w:rPr>
              <w:t>.</w:t>
            </w:r>
          </w:p>
          <w:p w14:paraId="3B8C531B" w14:textId="07C74E65" w:rsidR="0054427A" w:rsidRPr="00974257" w:rsidRDefault="0054427A" w:rsidP="00707B80">
            <w:pPr>
              <w:jc w:val="both"/>
              <w:rPr>
                <w:rFonts w:cstheme="minorHAnsi"/>
                <w:b/>
              </w:rPr>
            </w:pPr>
            <w:r w:rsidRPr="00974257">
              <w:rPr>
                <w:rFonts w:cstheme="minorHAnsi"/>
                <w:b/>
              </w:rPr>
              <w:t>Marca de Referência: Perfex/</w:t>
            </w:r>
            <w:r w:rsidR="00A31F76">
              <w:rPr>
                <w:rFonts w:cstheme="minorHAnsi"/>
                <w:b/>
              </w:rPr>
              <w:t>Y</w:t>
            </w:r>
            <w:r w:rsidRPr="00974257">
              <w:rPr>
                <w:rFonts w:cstheme="minorHAnsi"/>
                <w:b/>
              </w:rPr>
              <w:t>pê</w:t>
            </w:r>
          </w:p>
        </w:tc>
        <w:tc>
          <w:tcPr>
            <w:tcW w:w="742" w:type="dxa"/>
          </w:tcPr>
          <w:p w14:paraId="115D1591" w14:textId="1678031C" w:rsidR="0054427A" w:rsidRPr="00495942" w:rsidRDefault="0054427A" w:rsidP="00707B80">
            <w:pPr>
              <w:jc w:val="center"/>
              <w:rPr>
                <w:rFonts w:cstheme="minorHAnsi"/>
                <w:b/>
              </w:rPr>
            </w:pPr>
            <w:r>
              <w:rPr>
                <w:rFonts w:cstheme="minorHAnsi"/>
                <w:b/>
              </w:rPr>
              <w:t>0</w:t>
            </w:r>
            <w:r w:rsidR="00810BD1">
              <w:rPr>
                <w:rFonts w:cstheme="minorHAnsi"/>
                <w:b/>
              </w:rPr>
              <w:t>2</w:t>
            </w:r>
          </w:p>
        </w:tc>
        <w:tc>
          <w:tcPr>
            <w:tcW w:w="1111" w:type="dxa"/>
          </w:tcPr>
          <w:p w14:paraId="3B111E96" w14:textId="77777777" w:rsidR="0054427A" w:rsidRPr="00495942" w:rsidRDefault="0054427A" w:rsidP="00707B80">
            <w:pPr>
              <w:jc w:val="center"/>
              <w:rPr>
                <w:rFonts w:cstheme="minorHAnsi"/>
                <w:b/>
              </w:rPr>
            </w:pPr>
            <w:r w:rsidRPr="00811D08">
              <w:rPr>
                <w:rFonts w:cstheme="minorHAnsi"/>
                <w:b/>
              </w:rPr>
              <w:t>UN</w:t>
            </w:r>
          </w:p>
        </w:tc>
        <w:tc>
          <w:tcPr>
            <w:tcW w:w="1154" w:type="dxa"/>
          </w:tcPr>
          <w:p w14:paraId="1ACF4234" w14:textId="24FA311C" w:rsidR="0054427A" w:rsidRPr="00483396" w:rsidRDefault="0054427A" w:rsidP="00707B80">
            <w:pPr>
              <w:jc w:val="right"/>
              <w:rPr>
                <w:rFonts w:cstheme="minorHAnsi"/>
                <w:b/>
                <w:bCs/>
              </w:rPr>
            </w:pPr>
          </w:p>
        </w:tc>
        <w:tc>
          <w:tcPr>
            <w:tcW w:w="1111" w:type="dxa"/>
          </w:tcPr>
          <w:p w14:paraId="1C2B72F9" w14:textId="33823363" w:rsidR="0054427A" w:rsidRPr="00483396" w:rsidRDefault="0054427A" w:rsidP="00707B80">
            <w:pPr>
              <w:jc w:val="right"/>
              <w:rPr>
                <w:rFonts w:cstheme="minorHAnsi"/>
                <w:b/>
                <w:bCs/>
              </w:rPr>
            </w:pPr>
          </w:p>
        </w:tc>
      </w:tr>
      <w:tr w:rsidR="0054427A" w:rsidRPr="00483396" w14:paraId="09886859" w14:textId="77777777" w:rsidTr="00707B80">
        <w:tc>
          <w:tcPr>
            <w:tcW w:w="846" w:type="dxa"/>
          </w:tcPr>
          <w:p w14:paraId="2C27AC8D" w14:textId="77777777" w:rsidR="0054427A" w:rsidRPr="00495942" w:rsidRDefault="0054427A" w:rsidP="00707B80">
            <w:pPr>
              <w:jc w:val="center"/>
              <w:rPr>
                <w:rFonts w:cstheme="minorHAnsi"/>
              </w:rPr>
            </w:pPr>
            <w:r w:rsidRPr="00495942">
              <w:rPr>
                <w:rFonts w:cstheme="minorHAnsi"/>
              </w:rPr>
              <w:t>10</w:t>
            </w:r>
          </w:p>
        </w:tc>
        <w:tc>
          <w:tcPr>
            <w:tcW w:w="4111" w:type="dxa"/>
          </w:tcPr>
          <w:p w14:paraId="091376D7" w14:textId="6375BDEF" w:rsidR="0054427A" w:rsidRPr="00C67237" w:rsidRDefault="00E82663" w:rsidP="00707B80">
            <w:pPr>
              <w:jc w:val="both"/>
              <w:rPr>
                <w:b/>
              </w:rPr>
            </w:pPr>
            <w:r>
              <w:rPr>
                <w:b/>
              </w:rPr>
              <w:t xml:space="preserve">Pano </w:t>
            </w:r>
            <w:r w:rsidR="0054427A" w:rsidRPr="00C67237">
              <w:rPr>
                <w:b/>
              </w:rPr>
              <w:t>para limpeza em geral</w:t>
            </w:r>
            <w:r w:rsidR="004B2AC5">
              <w:rPr>
                <w:b/>
              </w:rPr>
              <w:t xml:space="preserve"> textura fina</w:t>
            </w:r>
          </w:p>
          <w:p w14:paraId="4AC2D2DF" w14:textId="77777777" w:rsidR="0054427A" w:rsidRPr="00C67237" w:rsidRDefault="0054427A" w:rsidP="00707B80">
            <w:pPr>
              <w:jc w:val="both"/>
            </w:pPr>
            <w:r>
              <w:t>Material: Microfibra, formato aproximado 28 x 38 cm.</w:t>
            </w:r>
          </w:p>
        </w:tc>
        <w:tc>
          <w:tcPr>
            <w:tcW w:w="742" w:type="dxa"/>
          </w:tcPr>
          <w:p w14:paraId="2F209AC4" w14:textId="5CADF0E5" w:rsidR="0054427A" w:rsidRPr="00495942" w:rsidRDefault="006F47C6" w:rsidP="00707B80">
            <w:pPr>
              <w:jc w:val="center"/>
              <w:rPr>
                <w:rFonts w:cstheme="minorHAnsi"/>
                <w:b/>
              </w:rPr>
            </w:pPr>
            <w:r>
              <w:rPr>
                <w:rFonts w:cstheme="minorHAnsi"/>
                <w:b/>
              </w:rPr>
              <w:t>0</w:t>
            </w:r>
            <w:r w:rsidR="00810BD1">
              <w:rPr>
                <w:rFonts w:cstheme="minorHAnsi"/>
                <w:b/>
              </w:rPr>
              <w:t>8</w:t>
            </w:r>
          </w:p>
        </w:tc>
        <w:tc>
          <w:tcPr>
            <w:tcW w:w="1111" w:type="dxa"/>
          </w:tcPr>
          <w:p w14:paraId="10DE1E4F" w14:textId="77777777" w:rsidR="0054427A" w:rsidRPr="00495942" w:rsidRDefault="0054427A" w:rsidP="00707B80">
            <w:pPr>
              <w:jc w:val="center"/>
              <w:rPr>
                <w:rFonts w:cstheme="minorHAnsi"/>
                <w:b/>
              </w:rPr>
            </w:pPr>
            <w:r>
              <w:rPr>
                <w:rFonts w:cstheme="minorHAnsi"/>
                <w:b/>
              </w:rPr>
              <w:t>UN</w:t>
            </w:r>
          </w:p>
        </w:tc>
        <w:tc>
          <w:tcPr>
            <w:tcW w:w="1154" w:type="dxa"/>
          </w:tcPr>
          <w:p w14:paraId="343D6CA8" w14:textId="458A3AED" w:rsidR="0054427A" w:rsidRPr="00483396" w:rsidRDefault="0054427A" w:rsidP="00707B80">
            <w:pPr>
              <w:jc w:val="right"/>
              <w:rPr>
                <w:rFonts w:cstheme="minorHAnsi"/>
                <w:b/>
                <w:bCs/>
              </w:rPr>
            </w:pPr>
          </w:p>
        </w:tc>
        <w:tc>
          <w:tcPr>
            <w:tcW w:w="1111" w:type="dxa"/>
          </w:tcPr>
          <w:p w14:paraId="337E2619" w14:textId="2D3AD857" w:rsidR="0054427A" w:rsidRPr="00483396" w:rsidRDefault="0054427A" w:rsidP="00707B80">
            <w:pPr>
              <w:jc w:val="right"/>
              <w:rPr>
                <w:rFonts w:cstheme="minorHAnsi"/>
                <w:b/>
                <w:bCs/>
              </w:rPr>
            </w:pPr>
          </w:p>
        </w:tc>
      </w:tr>
      <w:tr w:rsidR="0054427A" w:rsidRPr="00483396" w14:paraId="2E9BAD02" w14:textId="77777777" w:rsidTr="00707B80">
        <w:tc>
          <w:tcPr>
            <w:tcW w:w="846" w:type="dxa"/>
          </w:tcPr>
          <w:p w14:paraId="5117DAF3" w14:textId="77777777" w:rsidR="0054427A" w:rsidRPr="00495942" w:rsidRDefault="0054427A" w:rsidP="00707B80">
            <w:pPr>
              <w:jc w:val="center"/>
              <w:rPr>
                <w:rFonts w:cstheme="minorHAnsi"/>
              </w:rPr>
            </w:pPr>
            <w:r w:rsidRPr="00495942">
              <w:rPr>
                <w:rFonts w:cstheme="minorHAnsi"/>
              </w:rPr>
              <w:t>11</w:t>
            </w:r>
          </w:p>
        </w:tc>
        <w:tc>
          <w:tcPr>
            <w:tcW w:w="4111" w:type="dxa"/>
          </w:tcPr>
          <w:p w14:paraId="1B377419" w14:textId="3D04FBCB" w:rsidR="0054427A" w:rsidRDefault="0054427A" w:rsidP="00707B80">
            <w:pPr>
              <w:jc w:val="both"/>
              <w:rPr>
                <w:rFonts w:cstheme="minorHAnsi"/>
                <w:b/>
              </w:rPr>
            </w:pPr>
            <w:r w:rsidRPr="00495942">
              <w:rPr>
                <w:rFonts w:cstheme="minorHAnsi"/>
                <w:b/>
              </w:rPr>
              <w:t xml:space="preserve">Pano de chão </w:t>
            </w:r>
            <w:r w:rsidR="004B2AC5">
              <w:rPr>
                <w:rFonts w:cstheme="minorHAnsi"/>
                <w:b/>
              </w:rPr>
              <w:t>textura fina (obs: não grosso)</w:t>
            </w:r>
          </w:p>
          <w:p w14:paraId="396D9210" w14:textId="77777777" w:rsidR="0054427A" w:rsidRPr="00495942" w:rsidRDefault="0054427A" w:rsidP="00707B80">
            <w:pPr>
              <w:jc w:val="both"/>
              <w:rPr>
                <w:rFonts w:cstheme="minorHAnsi"/>
                <w:b/>
              </w:rPr>
            </w:pPr>
            <w:r>
              <w:t>Material: Microfibra, formato aproximado 45 x 65 cm.</w:t>
            </w:r>
          </w:p>
        </w:tc>
        <w:tc>
          <w:tcPr>
            <w:tcW w:w="742" w:type="dxa"/>
          </w:tcPr>
          <w:p w14:paraId="3B894562" w14:textId="653C7DAB" w:rsidR="0054427A" w:rsidRPr="00495942" w:rsidRDefault="006F47C6" w:rsidP="00707B80">
            <w:pPr>
              <w:jc w:val="center"/>
              <w:rPr>
                <w:rFonts w:cstheme="minorHAnsi"/>
                <w:b/>
              </w:rPr>
            </w:pPr>
            <w:r>
              <w:rPr>
                <w:rFonts w:cstheme="minorHAnsi"/>
                <w:b/>
              </w:rPr>
              <w:t>0</w:t>
            </w:r>
            <w:r w:rsidR="00810BD1">
              <w:rPr>
                <w:rFonts w:cstheme="minorHAnsi"/>
                <w:b/>
              </w:rPr>
              <w:t>8</w:t>
            </w:r>
          </w:p>
        </w:tc>
        <w:tc>
          <w:tcPr>
            <w:tcW w:w="1111" w:type="dxa"/>
          </w:tcPr>
          <w:p w14:paraId="1C3784B7" w14:textId="77777777" w:rsidR="0054427A" w:rsidRPr="00495942" w:rsidRDefault="0054427A" w:rsidP="00707B80">
            <w:pPr>
              <w:jc w:val="center"/>
              <w:rPr>
                <w:rFonts w:cstheme="minorHAnsi"/>
                <w:b/>
              </w:rPr>
            </w:pPr>
            <w:r>
              <w:rPr>
                <w:rFonts w:cstheme="minorHAnsi"/>
                <w:b/>
              </w:rPr>
              <w:t>UN</w:t>
            </w:r>
          </w:p>
        </w:tc>
        <w:tc>
          <w:tcPr>
            <w:tcW w:w="1154" w:type="dxa"/>
          </w:tcPr>
          <w:p w14:paraId="18EB183B" w14:textId="15A7FED6" w:rsidR="0054427A" w:rsidRPr="00483396" w:rsidRDefault="0054427A" w:rsidP="00707B80">
            <w:pPr>
              <w:jc w:val="right"/>
              <w:rPr>
                <w:rFonts w:cstheme="minorHAnsi"/>
                <w:b/>
                <w:bCs/>
              </w:rPr>
            </w:pPr>
          </w:p>
        </w:tc>
        <w:tc>
          <w:tcPr>
            <w:tcW w:w="1111" w:type="dxa"/>
          </w:tcPr>
          <w:p w14:paraId="0E0D484F" w14:textId="63036E36" w:rsidR="0054427A" w:rsidRPr="00483396" w:rsidRDefault="0054427A" w:rsidP="00707B80">
            <w:pPr>
              <w:jc w:val="right"/>
              <w:rPr>
                <w:rFonts w:cstheme="minorHAnsi"/>
                <w:b/>
                <w:bCs/>
              </w:rPr>
            </w:pPr>
          </w:p>
        </w:tc>
      </w:tr>
      <w:tr w:rsidR="0054427A" w:rsidRPr="00483396" w14:paraId="05F80490" w14:textId="77777777" w:rsidTr="00707B80">
        <w:tc>
          <w:tcPr>
            <w:tcW w:w="846" w:type="dxa"/>
          </w:tcPr>
          <w:p w14:paraId="29741A87" w14:textId="008E1C22" w:rsidR="0054427A" w:rsidRPr="00495942" w:rsidRDefault="0054427A" w:rsidP="00707B80">
            <w:pPr>
              <w:jc w:val="center"/>
              <w:rPr>
                <w:rFonts w:cstheme="minorHAnsi"/>
              </w:rPr>
            </w:pPr>
            <w:r w:rsidRPr="00495942">
              <w:rPr>
                <w:rFonts w:cstheme="minorHAnsi"/>
              </w:rPr>
              <w:t>1</w:t>
            </w:r>
            <w:r w:rsidR="00AF045D">
              <w:rPr>
                <w:rFonts w:cstheme="minorHAnsi"/>
              </w:rPr>
              <w:t>2</w:t>
            </w:r>
          </w:p>
        </w:tc>
        <w:tc>
          <w:tcPr>
            <w:tcW w:w="4111" w:type="dxa"/>
          </w:tcPr>
          <w:p w14:paraId="662A8455" w14:textId="77777777" w:rsidR="0054427A" w:rsidRPr="00495942" w:rsidRDefault="0054427A" w:rsidP="00707B80">
            <w:pPr>
              <w:jc w:val="both"/>
              <w:rPr>
                <w:rFonts w:cstheme="minorHAnsi"/>
                <w:b/>
              </w:rPr>
            </w:pPr>
            <w:r w:rsidRPr="00495942">
              <w:rPr>
                <w:rFonts w:cstheme="minorHAnsi"/>
                <w:b/>
              </w:rPr>
              <w:t xml:space="preserve">Lustra Móveis (500) ml </w:t>
            </w:r>
          </w:p>
          <w:p w14:paraId="0823A22D" w14:textId="77777777" w:rsidR="0054427A" w:rsidRPr="00495942" w:rsidRDefault="0054427A" w:rsidP="00707B80">
            <w:pPr>
              <w:jc w:val="both"/>
              <w:rPr>
                <w:rFonts w:cstheme="minorHAnsi"/>
              </w:rPr>
            </w:pPr>
            <w:r w:rsidRPr="00495942">
              <w:rPr>
                <w:rFonts w:cstheme="minorHAnsi"/>
              </w:rPr>
              <w:t>Lustra Móve</w:t>
            </w:r>
            <w:r>
              <w:rPr>
                <w:rFonts w:cstheme="minorHAnsi"/>
              </w:rPr>
              <w:t>is</w:t>
            </w:r>
            <w:r w:rsidRPr="00495942">
              <w:rPr>
                <w:rFonts w:cstheme="minorHAnsi"/>
              </w:rPr>
              <w:t xml:space="preserve"> perfume </w:t>
            </w:r>
            <w:r>
              <w:rPr>
                <w:rFonts w:cstheme="minorHAnsi"/>
              </w:rPr>
              <w:t>de lavanda e b</w:t>
            </w:r>
            <w:r w:rsidRPr="00495942">
              <w:rPr>
                <w:rFonts w:cstheme="minorHAnsi"/>
              </w:rPr>
              <w:t>rilho. C</w:t>
            </w:r>
            <w:r>
              <w:rPr>
                <w:rFonts w:cstheme="minorHAnsi"/>
              </w:rPr>
              <w:t>omposição: C</w:t>
            </w:r>
            <w:r w:rsidRPr="00495942">
              <w:rPr>
                <w:rFonts w:cstheme="minorHAnsi"/>
              </w:rPr>
              <w:t xml:space="preserve">era micro cristalina, óleo parafínico, silicone, alcalinizantes, emulsificante, espessante, tensoativos não iônicos, conservante, solvente alifático, fragrância e água ou similar. </w:t>
            </w:r>
          </w:p>
          <w:p w14:paraId="5A113E09" w14:textId="66C80F10" w:rsidR="0054427A" w:rsidRPr="00495942" w:rsidRDefault="0054427A" w:rsidP="00707B80">
            <w:pPr>
              <w:jc w:val="both"/>
              <w:rPr>
                <w:rFonts w:cstheme="minorHAnsi"/>
                <w:b/>
              </w:rPr>
            </w:pPr>
            <w:r w:rsidRPr="00495942">
              <w:rPr>
                <w:rFonts w:cstheme="minorHAnsi"/>
                <w:b/>
              </w:rPr>
              <w:lastRenderedPageBreak/>
              <w:t>Marca de Referência: Poliflor</w:t>
            </w:r>
            <w:r w:rsidR="00406DCD">
              <w:rPr>
                <w:rFonts w:cstheme="minorHAnsi"/>
                <w:b/>
              </w:rPr>
              <w:t xml:space="preserve"> – fragrância lavanda, jasmin</w:t>
            </w:r>
          </w:p>
        </w:tc>
        <w:tc>
          <w:tcPr>
            <w:tcW w:w="742" w:type="dxa"/>
          </w:tcPr>
          <w:p w14:paraId="6285C71E" w14:textId="68D1F202" w:rsidR="0054427A" w:rsidRPr="006F47C6" w:rsidRDefault="0054427A" w:rsidP="00707B80">
            <w:pPr>
              <w:jc w:val="center"/>
              <w:rPr>
                <w:rFonts w:cstheme="minorHAnsi"/>
                <w:b/>
                <w:bCs/>
              </w:rPr>
            </w:pPr>
            <w:r w:rsidRPr="006F47C6">
              <w:rPr>
                <w:rFonts w:cstheme="minorHAnsi"/>
                <w:b/>
                <w:bCs/>
              </w:rPr>
              <w:lastRenderedPageBreak/>
              <w:t>0</w:t>
            </w:r>
            <w:r w:rsidR="00A31F76" w:rsidRPr="006F47C6">
              <w:rPr>
                <w:rFonts w:cstheme="minorHAnsi"/>
                <w:b/>
                <w:bCs/>
              </w:rPr>
              <w:t>6</w:t>
            </w:r>
          </w:p>
        </w:tc>
        <w:tc>
          <w:tcPr>
            <w:tcW w:w="1111" w:type="dxa"/>
          </w:tcPr>
          <w:p w14:paraId="4134C0A9" w14:textId="77777777" w:rsidR="0054427A" w:rsidRPr="00495942" w:rsidRDefault="0054427A" w:rsidP="00707B80">
            <w:pPr>
              <w:jc w:val="center"/>
              <w:rPr>
                <w:rFonts w:cstheme="minorHAnsi"/>
                <w:b/>
              </w:rPr>
            </w:pPr>
            <w:r w:rsidRPr="00DB2CF3">
              <w:rPr>
                <w:rFonts w:cstheme="minorHAnsi"/>
                <w:b/>
              </w:rPr>
              <w:t>UN</w:t>
            </w:r>
          </w:p>
        </w:tc>
        <w:tc>
          <w:tcPr>
            <w:tcW w:w="1154" w:type="dxa"/>
          </w:tcPr>
          <w:p w14:paraId="1FCFE96A" w14:textId="05E0C2FD" w:rsidR="0054427A" w:rsidRPr="00483396" w:rsidRDefault="0054427A" w:rsidP="00707B80">
            <w:pPr>
              <w:jc w:val="right"/>
              <w:rPr>
                <w:rFonts w:cstheme="minorHAnsi"/>
                <w:b/>
                <w:bCs/>
                <w:color w:val="000000" w:themeColor="text1"/>
              </w:rPr>
            </w:pPr>
          </w:p>
        </w:tc>
        <w:tc>
          <w:tcPr>
            <w:tcW w:w="1111" w:type="dxa"/>
          </w:tcPr>
          <w:p w14:paraId="063A4F11" w14:textId="5A79989E" w:rsidR="0054427A" w:rsidRPr="00483396" w:rsidRDefault="0054427A" w:rsidP="00707B80">
            <w:pPr>
              <w:jc w:val="right"/>
              <w:rPr>
                <w:rFonts w:cstheme="minorHAnsi"/>
                <w:b/>
                <w:bCs/>
                <w:color w:val="000000" w:themeColor="text1"/>
              </w:rPr>
            </w:pPr>
          </w:p>
        </w:tc>
      </w:tr>
      <w:tr w:rsidR="0054427A" w:rsidRPr="00483396" w14:paraId="63E3DDD7" w14:textId="77777777" w:rsidTr="00707B80">
        <w:tc>
          <w:tcPr>
            <w:tcW w:w="846" w:type="dxa"/>
          </w:tcPr>
          <w:p w14:paraId="16D3C36F" w14:textId="50E8EA00" w:rsidR="0054427A" w:rsidRPr="00495942" w:rsidRDefault="0054427A" w:rsidP="00707B80">
            <w:pPr>
              <w:jc w:val="center"/>
              <w:rPr>
                <w:rFonts w:cstheme="minorHAnsi"/>
              </w:rPr>
            </w:pPr>
            <w:r w:rsidRPr="00495942">
              <w:rPr>
                <w:rFonts w:cstheme="minorHAnsi"/>
              </w:rPr>
              <w:t>1</w:t>
            </w:r>
            <w:r w:rsidR="00AF045D">
              <w:rPr>
                <w:rFonts w:cstheme="minorHAnsi"/>
              </w:rPr>
              <w:t>3</w:t>
            </w:r>
          </w:p>
        </w:tc>
        <w:tc>
          <w:tcPr>
            <w:tcW w:w="4111" w:type="dxa"/>
          </w:tcPr>
          <w:p w14:paraId="54FD38DD" w14:textId="77777777" w:rsidR="0054427A" w:rsidRPr="00495942" w:rsidRDefault="0054427A" w:rsidP="00707B80">
            <w:pPr>
              <w:jc w:val="both"/>
              <w:rPr>
                <w:rFonts w:cstheme="minorHAnsi"/>
                <w:b/>
              </w:rPr>
            </w:pPr>
            <w:r w:rsidRPr="00495942">
              <w:rPr>
                <w:rFonts w:cstheme="minorHAnsi"/>
                <w:b/>
              </w:rPr>
              <w:t xml:space="preserve">Amaciante de roupas concentrado 500 ml </w:t>
            </w:r>
          </w:p>
          <w:p w14:paraId="117B5154" w14:textId="77777777" w:rsidR="0054427A" w:rsidRPr="00495942" w:rsidRDefault="0054427A" w:rsidP="00707B80">
            <w:pPr>
              <w:jc w:val="both"/>
              <w:rPr>
                <w:rFonts w:cstheme="minorHAnsi"/>
              </w:rPr>
            </w:pPr>
            <w:r>
              <w:rPr>
                <w:rFonts w:cstheme="minorHAnsi"/>
              </w:rPr>
              <w:t>C</w:t>
            </w:r>
            <w:r w:rsidRPr="00495942">
              <w:rPr>
                <w:rFonts w:cstheme="minorHAnsi"/>
              </w:rPr>
              <w:t>omposição: cloreto dialquil dimetil amônio, coadjuvantes, corantes fragrâncias, atenuador de espuma e água, ou similar.</w:t>
            </w:r>
          </w:p>
          <w:p w14:paraId="42EBAB3A" w14:textId="6D9531CF" w:rsidR="0054427A" w:rsidRPr="00495942" w:rsidRDefault="0054427A" w:rsidP="00707B80">
            <w:pPr>
              <w:jc w:val="both"/>
              <w:rPr>
                <w:rFonts w:cstheme="minorHAnsi"/>
                <w:b/>
              </w:rPr>
            </w:pPr>
            <w:r w:rsidRPr="00495942">
              <w:rPr>
                <w:rFonts w:cstheme="minorHAnsi"/>
                <w:b/>
              </w:rPr>
              <w:t>Marca de Referência: Downy</w:t>
            </w:r>
            <w:r w:rsidR="00A31F76">
              <w:rPr>
                <w:rFonts w:cstheme="minorHAnsi"/>
                <w:b/>
              </w:rPr>
              <w:t xml:space="preserve"> /</w:t>
            </w:r>
            <w:r w:rsidRPr="00495942">
              <w:rPr>
                <w:rFonts w:cstheme="minorHAnsi"/>
                <w:b/>
              </w:rPr>
              <w:t xml:space="preserve"> Confort</w:t>
            </w:r>
          </w:p>
        </w:tc>
        <w:tc>
          <w:tcPr>
            <w:tcW w:w="742" w:type="dxa"/>
          </w:tcPr>
          <w:p w14:paraId="6614B43F" w14:textId="77777777" w:rsidR="0054427A" w:rsidRPr="006F47C6" w:rsidRDefault="0054427A" w:rsidP="00707B80">
            <w:pPr>
              <w:jc w:val="center"/>
              <w:rPr>
                <w:rFonts w:cstheme="minorHAnsi"/>
                <w:b/>
                <w:bCs/>
              </w:rPr>
            </w:pPr>
            <w:r w:rsidRPr="006F47C6">
              <w:rPr>
                <w:rFonts w:cstheme="minorHAnsi"/>
                <w:b/>
                <w:bCs/>
              </w:rPr>
              <w:t>04</w:t>
            </w:r>
          </w:p>
        </w:tc>
        <w:tc>
          <w:tcPr>
            <w:tcW w:w="1111" w:type="dxa"/>
          </w:tcPr>
          <w:p w14:paraId="4353CF78" w14:textId="77777777" w:rsidR="0054427A" w:rsidRPr="00495942" w:rsidRDefault="0054427A" w:rsidP="00707B80">
            <w:pPr>
              <w:jc w:val="center"/>
              <w:rPr>
                <w:rFonts w:cstheme="minorHAnsi"/>
                <w:b/>
              </w:rPr>
            </w:pPr>
            <w:r w:rsidRPr="00DB2CF3">
              <w:rPr>
                <w:rFonts w:cstheme="minorHAnsi"/>
                <w:b/>
              </w:rPr>
              <w:t>UN</w:t>
            </w:r>
          </w:p>
        </w:tc>
        <w:tc>
          <w:tcPr>
            <w:tcW w:w="1154" w:type="dxa"/>
          </w:tcPr>
          <w:p w14:paraId="014B0EBB" w14:textId="49BE6B4D" w:rsidR="0054427A" w:rsidRPr="00483396" w:rsidRDefault="0054427A" w:rsidP="00707B80">
            <w:pPr>
              <w:jc w:val="right"/>
              <w:rPr>
                <w:rFonts w:cstheme="minorHAnsi"/>
                <w:b/>
                <w:bCs/>
                <w:color w:val="000000" w:themeColor="text1"/>
              </w:rPr>
            </w:pPr>
          </w:p>
        </w:tc>
        <w:tc>
          <w:tcPr>
            <w:tcW w:w="1111" w:type="dxa"/>
          </w:tcPr>
          <w:p w14:paraId="3780D122" w14:textId="1AA5125E" w:rsidR="0054427A" w:rsidRPr="00483396" w:rsidRDefault="0054427A" w:rsidP="00707B80">
            <w:pPr>
              <w:jc w:val="right"/>
              <w:rPr>
                <w:rFonts w:cstheme="minorHAnsi"/>
                <w:b/>
                <w:bCs/>
                <w:color w:val="000000" w:themeColor="text1"/>
              </w:rPr>
            </w:pPr>
          </w:p>
        </w:tc>
      </w:tr>
      <w:tr w:rsidR="0054427A" w:rsidRPr="00483396" w14:paraId="2029F52C" w14:textId="77777777" w:rsidTr="00707B80">
        <w:tc>
          <w:tcPr>
            <w:tcW w:w="846" w:type="dxa"/>
          </w:tcPr>
          <w:p w14:paraId="616F22EE" w14:textId="3AC0E0E2" w:rsidR="0054427A" w:rsidRPr="00495942" w:rsidRDefault="00AF045D" w:rsidP="00707B80">
            <w:pPr>
              <w:jc w:val="center"/>
              <w:rPr>
                <w:rFonts w:cstheme="minorHAnsi"/>
              </w:rPr>
            </w:pPr>
            <w:r>
              <w:rPr>
                <w:rFonts w:cstheme="minorHAnsi"/>
              </w:rPr>
              <w:t>14</w:t>
            </w:r>
          </w:p>
        </w:tc>
        <w:tc>
          <w:tcPr>
            <w:tcW w:w="4111" w:type="dxa"/>
          </w:tcPr>
          <w:p w14:paraId="7F9BE590" w14:textId="77777777" w:rsidR="0054427A" w:rsidRPr="00495942" w:rsidRDefault="0054427A" w:rsidP="00707B80">
            <w:pPr>
              <w:jc w:val="both"/>
              <w:rPr>
                <w:rFonts w:cstheme="minorHAnsi"/>
                <w:b/>
              </w:rPr>
            </w:pPr>
            <w:r w:rsidRPr="00495942">
              <w:rPr>
                <w:rFonts w:cstheme="minorHAnsi"/>
                <w:b/>
              </w:rPr>
              <w:t>Detergente Líquido 500 ml</w:t>
            </w:r>
          </w:p>
          <w:p w14:paraId="1AC2D51A" w14:textId="621AB012" w:rsidR="0054427A" w:rsidRPr="00495942" w:rsidRDefault="0054427A" w:rsidP="00406DCD">
            <w:pPr>
              <w:jc w:val="both"/>
              <w:rPr>
                <w:rFonts w:cstheme="minorHAnsi"/>
              </w:rPr>
            </w:pPr>
            <w:r w:rsidRPr="00495942">
              <w:rPr>
                <w:rFonts w:cstheme="minorHAnsi"/>
              </w:rPr>
              <w:t>Composição: tensoativos aniônicos, sequestrantes, conservantes, espessantes, corantes,</w:t>
            </w:r>
            <w:r>
              <w:rPr>
                <w:rFonts w:cstheme="minorHAnsi"/>
              </w:rPr>
              <w:t xml:space="preserve"> fragrância e água, ou similar. </w:t>
            </w:r>
          </w:p>
          <w:p w14:paraId="07F8CFC5" w14:textId="17B3A702" w:rsidR="00406DCD" w:rsidRPr="00406DCD" w:rsidRDefault="0054427A" w:rsidP="00406DCD">
            <w:pPr>
              <w:jc w:val="both"/>
              <w:rPr>
                <w:rFonts w:cstheme="minorHAnsi"/>
                <w:b/>
                <w:bCs/>
              </w:rPr>
            </w:pPr>
            <w:r>
              <w:rPr>
                <w:rFonts w:cstheme="minorHAnsi"/>
                <w:b/>
              </w:rPr>
              <w:t>Marca de Referência: Ipê</w:t>
            </w:r>
            <w:r w:rsidR="00A31F76">
              <w:rPr>
                <w:rFonts w:cstheme="minorHAnsi"/>
                <w:b/>
              </w:rPr>
              <w:t xml:space="preserve"> </w:t>
            </w:r>
            <w:r>
              <w:rPr>
                <w:rFonts w:cstheme="minorHAnsi"/>
                <w:b/>
              </w:rPr>
              <w:t>/</w:t>
            </w:r>
            <w:r w:rsidR="00A31F76">
              <w:rPr>
                <w:rFonts w:cstheme="minorHAnsi"/>
                <w:b/>
              </w:rPr>
              <w:t xml:space="preserve"> </w:t>
            </w:r>
            <w:r>
              <w:rPr>
                <w:rFonts w:cstheme="minorHAnsi"/>
                <w:b/>
              </w:rPr>
              <w:t>Limpol</w:t>
            </w:r>
            <w:r w:rsidR="00406DCD">
              <w:rPr>
                <w:rFonts w:cstheme="minorHAnsi"/>
                <w:b/>
              </w:rPr>
              <w:t xml:space="preserve"> -</w:t>
            </w:r>
            <w:r w:rsidR="00406DCD" w:rsidRPr="00495942">
              <w:rPr>
                <w:rFonts w:cstheme="minorHAnsi"/>
              </w:rPr>
              <w:t xml:space="preserve"> </w:t>
            </w:r>
            <w:r w:rsidR="00406DCD" w:rsidRPr="00406DCD">
              <w:rPr>
                <w:rFonts w:cstheme="minorHAnsi"/>
                <w:b/>
                <w:bCs/>
              </w:rPr>
              <w:t>Fragrância Coco, Maçã, Limão, Clean</w:t>
            </w:r>
          </w:p>
          <w:p w14:paraId="3F760FCD" w14:textId="374D3572" w:rsidR="0054427A" w:rsidRPr="00495942" w:rsidRDefault="00406DCD" w:rsidP="00AF045D">
            <w:pPr>
              <w:jc w:val="both"/>
              <w:rPr>
                <w:rFonts w:cstheme="minorHAnsi"/>
                <w:b/>
              </w:rPr>
            </w:pPr>
            <w:r w:rsidRPr="00406DCD">
              <w:rPr>
                <w:rFonts w:cstheme="minorHAnsi"/>
                <w:b/>
                <w:bCs/>
              </w:rPr>
              <w:t>(exceto neutro).</w:t>
            </w:r>
          </w:p>
        </w:tc>
        <w:tc>
          <w:tcPr>
            <w:tcW w:w="742" w:type="dxa"/>
          </w:tcPr>
          <w:p w14:paraId="2F48FEA5" w14:textId="77777777" w:rsidR="0054427A" w:rsidRPr="00495942" w:rsidRDefault="0054427A" w:rsidP="00707B80">
            <w:pPr>
              <w:jc w:val="center"/>
              <w:rPr>
                <w:rFonts w:cstheme="minorHAnsi"/>
                <w:b/>
              </w:rPr>
            </w:pPr>
            <w:r w:rsidRPr="00495942">
              <w:rPr>
                <w:rFonts w:cstheme="minorHAnsi"/>
                <w:b/>
              </w:rPr>
              <w:t>12</w:t>
            </w:r>
          </w:p>
        </w:tc>
        <w:tc>
          <w:tcPr>
            <w:tcW w:w="1111" w:type="dxa"/>
          </w:tcPr>
          <w:p w14:paraId="1E5DCB3F" w14:textId="77777777" w:rsidR="0054427A" w:rsidRPr="00495942" w:rsidRDefault="0054427A" w:rsidP="00707B80">
            <w:pPr>
              <w:jc w:val="center"/>
              <w:rPr>
                <w:rFonts w:cstheme="minorHAnsi"/>
                <w:b/>
              </w:rPr>
            </w:pPr>
            <w:r>
              <w:rPr>
                <w:rFonts w:cstheme="minorHAnsi"/>
                <w:b/>
              </w:rPr>
              <w:t>UN</w:t>
            </w:r>
          </w:p>
        </w:tc>
        <w:tc>
          <w:tcPr>
            <w:tcW w:w="1154" w:type="dxa"/>
          </w:tcPr>
          <w:p w14:paraId="0F4AF86C" w14:textId="5AE5CCED" w:rsidR="0054427A" w:rsidRPr="00483396" w:rsidRDefault="0054427A" w:rsidP="00707B80">
            <w:pPr>
              <w:jc w:val="right"/>
              <w:rPr>
                <w:rFonts w:cstheme="minorHAnsi"/>
                <w:b/>
                <w:bCs/>
                <w:color w:val="000000" w:themeColor="text1"/>
              </w:rPr>
            </w:pPr>
          </w:p>
        </w:tc>
        <w:tc>
          <w:tcPr>
            <w:tcW w:w="1111" w:type="dxa"/>
          </w:tcPr>
          <w:p w14:paraId="4A28F41E" w14:textId="774CDDCC" w:rsidR="0054427A" w:rsidRPr="00483396" w:rsidRDefault="0054427A" w:rsidP="00707B80">
            <w:pPr>
              <w:jc w:val="right"/>
              <w:rPr>
                <w:rFonts w:cstheme="minorHAnsi"/>
                <w:b/>
                <w:bCs/>
                <w:color w:val="000000" w:themeColor="text1"/>
              </w:rPr>
            </w:pPr>
          </w:p>
        </w:tc>
      </w:tr>
      <w:tr w:rsidR="0054427A" w:rsidRPr="00483396" w14:paraId="2CE5F01D" w14:textId="77777777" w:rsidTr="00707B80">
        <w:tc>
          <w:tcPr>
            <w:tcW w:w="846" w:type="dxa"/>
          </w:tcPr>
          <w:p w14:paraId="1007DEC2" w14:textId="11C2670D" w:rsidR="0054427A" w:rsidRPr="00495942" w:rsidRDefault="00AF045D" w:rsidP="00707B80">
            <w:pPr>
              <w:jc w:val="center"/>
              <w:rPr>
                <w:rFonts w:cstheme="minorHAnsi"/>
              </w:rPr>
            </w:pPr>
            <w:r>
              <w:rPr>
                <w:rFonts w:cstheme="minorHAnsi"/>
              </w:rPr>
              <w:t>15</w:t>
            </w:r>
          </w:p>
        </w:tc>
        <w:tc>
          <w:tcPr>
            <w:tcW w:w="4111" w:type="dxa"/>
          </w:tcPr>
          <w:p w14:paraId="18F97A0B" w14:textId="77777777" w:rsidR="0054427A" w:rsidRDefault="0054427A" w:rsidP="00707B80">
            <w:pPr>
              <w:jc w:val="both"/>
              <w:rPr>
                <w:rFonts w:cstheme="minorHAnsi"/>
                <w:b/>
              </w:rPr>
            </w:pPr>
            <w:r w:rsidRPr="00495942">
              <w:rPr>
                <w:rFonts w:cstheme="minorHAnsi"/>
                <w:b/>
              </w:rPr>
              <w:t>Vassoura de Nylon</w:t>
            </w:r>
          </w:p>
          <w:p w14:paraId="35CBA900" w14:textId="77777777" w:rsidR="0054427A" w:rsidRPr="00495942" w:rsidRDefault="0054427A" w:rsidP="00707B80">
            <w:pPr>
              <w:jc w:val="both"/>
              <w:rPr>
                <w:rFonts w:cstheme="minorHAnsi"/>
                <w:b/>
              </w:rPr>
            </w:pPr>
            <w:r>
              <w:t>Confeccionada com cerda de nylon de 30 cm, cabo de madeira plastificado.</w:t>
            </w:r>
          </w:p>
        </w:tc>
        <w:tc>
          <w:tcPr>
            <w:tcW w:w="742" w:type="dxa"/>
          </w:tcPr>
          <w:p w14:paraId="611F36E5" w14:textId="2AE18BE9" w:rsidR="0054427A" w:rsidRPr="00495942" w:rsidRDefault="0054427A" w:rsidP="00707B80">
            <w:pPr>
              <w:jc w:val="center"/>
              <w:rPr>
                <w:rFonts w:cstheme="minorHAnsi"/>
                <w:b/>
              </w:rPr>
            </w:pPr>
            <w:r>
              <w:rPr>
                <w:rFonts w:cstheme="minorHAnsi"/>
                <w:b/>
              </w:rPr>
              <w:t>0</w:t>
            </w:r>
            <w:r w:rsidR="00964112">
              <w:rPr>
                <w:rFonts w:cstheme="minorHAnsi"/>
                <w:b/>
              </w:rPr>
              <w:t>2</w:t>
            </w:r>
          </w:p>
        </w:tc>
        <w:tc>
          <w:tcPr>
            <w:tcW w:w="1111" w:type="dxa"/>
          </w:tcPr>
          <w:p w14:paraId="0589DD7D" w14:textId="77777777" w:rsidR="0054427A" w:rsidRPr="00495942" w:rsidRDefault="0054427A" w:rsidP="00707B80">
            <w:pPr>
              <w:jc w:val="center"/>
              <w:rPr>
                <w:rFonts w:cstheme="minorHAnsi"/>
                <w:b/>
              </w:rPr>
            </w:pPr>
            <w:r w:rsidRPr="00373E7B">
              <w:rPr>
                <w:rFonts w:cstheme="minorHAnsi"/>
                <w:b/>
              </w:rPr>
              <w:t>UN</w:t>
            </w:r>
          </w:p>
        </w:tc>
        <w:tc>
          <w:tcPr>
            <w:tcW w:w="1154" w:type="dxa"/>
          </w:tcPr>
          <w:p w14:paraId="1502C646" w14:textId="77DC9861" w:rsidR="0054427A" w:rsidRPr="00483396" w:rsidRDefault="0054427A" w:rsidP="00707B80">
            <w:pPr>
              <w:jc w:val="right"/>
              <w:rPr>
                <w:rFonts w:cstheme="minorHAnsi"/>
                <w:b/>
                <w:bCs/>
                <w:color w:val="000000" w:themeColor="text1"/>
              </w:rPr>
            </w:pPr>
          </w:p>
        </w:tc>
        <w:tc>
          <w:tcPr>
            <w:tcW w:w="1111" w:type="dxa"/>
          </w:tcPr>
          <w:p w14:paraId="267D384F" w14:textId="6B856766" w:rsidR="0054427A" w:rsidRPr="00483396" w:rsidRDefault="0054427A" w:rsidP="00707B80">
            <w:pPr>
              <w:jc w:val="right"/>
              <w:rPr>
                <w:rFonts w:cstheme="minorHAnsi"/>
                <w:b/>
                <w:bCs/>
                <w:color w:val="000000" w:themeColor="text1"/>
              </w:rPr>
            </w:pPr>
          </w:p>
        </w:tc>
      </w:tr>
      <w:tr w:rsidR="0054427A" w:rsidRPr="00483396" w14:paraId="087C8560" w14:textId="77777777" w:rsidTr="00707B80">
        <w:tc>
          <w:tcPr>
            <w:tcW w:w="846" w:type="dxa"/>
          </w:tcPr>
          <w:p w14:paraId="0C3951F8" w14:textId="790C53C9" w:rsidR="0054427A" w:rsidRPr="00495942" w:rsidRDefault="00AF045D" w:rsidP="00707B80">
            <w:pPr>
              <w:jc w:val="center"/>
              <w:rPr>
                <w:rFonts w:cstheme="minorHAnsi"/>
              </w:rPr>
            </w:pPr>
            <w:r>
              <w:rPr>
                <w:rFonts w:cstheme="minorHAnsi"/>
              </w:rPr>
              <w:t>16</w:t>
            </w:r>
          </w:p>
        </w:tc>
        <w:tc>
          <w:tcPr>
            <w:tcW w:w="4111" w:type="dxa"/>
          </w:tcPr>
          <w:p w14:paraId="0E0A4ADF" w14:textId="144C1594" w:rsidR="0054427A" w:rsidRPr="00964112" w:rsidRDefault="0054427A" w:rsidP="00707B80">
            <w:pPr>
              <w:jc w:val="both"/>
              <w:rPr>
                <w:rFonts w:cstheme="minorHAnsi"/>
                <w:b/>
              </w:rPr>
            </w:pPr>
            <w:r w:rsidRPr="00964112">
              <w:rPr>
                <w:rFonts w:cstheme="minorHAnsi"/>
                <w:b/>
              </w:rPr>
              <w:t>Removedor</w:t>
            </w:r>
            <w:r w:rsidR="004B2AC5" w:rsidRPr="00964112">
              <w:rPr>
                <w:rFonts w:cstheme="minorHAnsi"/>
                <w:b/>
              </w:rPr>
              <w:t xml:space="preserve"> a </w:t>
            </w:r>
            <w:r w:rsidR="00964112">
              <w:rPr>
                <w:rFonts w:cstheme="minorHAnsi"/>
                <w:b/>
              </w:rPr>
              <w:t>B</w:t>
            </w:r>
            <w:r w:rsidR="004B2AC5" w:rsidRPr="00964112">
              <w:rPr>
                <w:rFonts w:cstheme="minorHAnsi"/>
                <w:b/>
              </w:rPr>
              <w:t xml:space="preserve">ase de </w:t>
            </w:r>
            <w:r w:rsidR="00964112">
              <w:rPr>
                <w:rFonts w:cstheme="minorHAnsi"/>
                <w:b/>
              </w:rPr>
              <w:t>Á</w:t>
            </w:r>
            <w:r w:rsidR="004B2AC5" w:rsidRPr="00964112">
              <w:rPr>
                <w:rFonts w:cstheme="minorHAnsi"/>
                <w:b/>
              </w:rPr>
              <w:t>gua</w:t>
            </w:r>
            <w:r w:rsidRPr="00964112">
              <w:rPr>
                <w:rFonts w:cstheme="minorHAnsi"/>
                <w:b/>
              </w:rPr>
              <w:t xml:space="preserve"> 1000 ml </w:t>
            </w:r>
          </w:p>
          <w:p w14:paraId="50FC3CDD" w14:textId="77777777" w:rsidR="004B2AC5" w:rsidRPr="00964112" w:rsidRDefault="004B2AC5" w:rsidP="00707B80">
            <w:pPr>
              <w:jc w:val="both"/>
            </w:pPr>
            <w:r w:rsidRPr="00964112">
              <w:t>Composição: Butilglicol, Nonilfenol etxilado, Tensoativo Não Iônico, Conservante: Fragrância e Água</w:t>
            </w:r>
          </w:p>
          <w:p w14:paraId="2AFE8B12" w14:textId="18C44CA3" w:rsidR="0054427A" w:rsidRPr="00964112" w:rsidRDefault="0054427A" w:rsidP="00707B80">
            <w:pPr>
              <w:jc w:val="both"/>
              <w:rPr>
                <w:rFonts w:cstheme="minorHAnsi"/>
                <w:b/>
              </w:rPr>
            </w:pPr>
            <w:r w:rsidRPr="00964112">
              <w:rPr>
                <w:b/>
              </w:rPr>
              <w:t xml:space="preserve">Marca de Referência: </w:t>
            </w:r>
            <w:r w:rsidR="004B2AC5" w:rsidRPr="00964112">
              <w:rPr>
                <w:b/>
              </w:rPr>
              <w:t xml:space="preserve">Suprema </w:t>
            </w:r>
            <w:r w:rsidR="00406DCD">
              <w:rPr>
                <w:b/>
              </w:rPr>
              <w:t xml:space="preserve">- </w:t>
            </w:r>
            <w:r w:rsidR="00964112">
              <w:rPr>
                <w:b/>
              </w:rPr>
              <w:t xml:space="preserve">fragrância </w:t>
            </w:r>
            <w:r w:rsidR="004B2AC5" w:rsidRPr="00964112">
              <w:rPr>
                <w:b/>
              </w:rPr>
              <w:t>florata, verbena, ecológico</w:t>
            </w:r>
          </w:p>
        </w:tc>
        <w:tc>
          <w:tcPr>
            <w:tcW w:w="742" w:type="dxa"/>
          </w:tcPr>
          <w:p w14:paraId="022A0144" w14:textId="5A97FD28" w:rsidR="0054427A" w:rsidRPr="00495942" w:rsidRDefault="006F47C6" w:rsidP="00707B80">
            <w:pPr>
              <w:jc w:val="center"/>
              <w:rPr>
                <w:rFonts w:cstheme="minorHAnsi"/>
                <w:b/>
              </w:rPr>
            </w:pPr>
            <w:r>
              <w:rPr>
                <w:rFonts w:cstheme="minorHAnsi"/>
                <w:b/>
              </w:rPr>
              <w:t>0</w:t>
            </w:r>
            <w:r w:rsidR="00AF045D">
              <w:rPr>
                <w:rFonts w:cstheme="minorHAnsi"/>
                <w:b/>
              </w:rPr>
              <w:t>6</w:t>
            </w:r>
          </w:p>
        </w:tc>
        <w:tc>
          <w:tcPr>
            <w:tcW w:w="1111" w:type="dxa"/>
          </w:tcPr>
          <w:p w14:paraId="207F4B5F" w14:textId="77777777" w:rsidR="0054427A" w:rsidRPr="00495942" w:rsidRDefault="0054427A" w:rsidP="00707B80">
            <w:pPr>
              <w:jc w:val="center"/>
              <w:rPr>
                <w:rFonts w:cstheme="minorHAnsi"/>
                <w:b/>
              </w:rPr>
            </w:pPr>
            <w:r w:rsidRPr="00373E7B">
              <w:rPr>
                <w:rFonts w:cstheme="minorHAnsi"/>
                <w:b/>
              </w:rPr>
              <w:t>UN</w:t>
            </w:r>
          </w:p>
        </w:tc>
        <w:tc>
          <w:tcPr>
            <w:tcW w:w="1154" w:type="dxa"/>
          </w:tcPr>
          <w:p w14:paraId="4E7B41CC" w14:textId="6C21CF50" w:rsidR="0054427A" w:rsidRPr="00483396" w:rsidRDefault="0054427A" w:rsidP="00707B80">
            <w:pPr>
              <w:jc w:val="right"/>
              <w:rPr>
                <w:rFonts w:cstheme="minorHAnsi"/>
                <w:b/>
                <w:bCs/>
                <w:color w:val="000000" w:themeColor="text1"/>
              </w:rPr>
            </w:pPr>
          </w:p>
        </w:tc>
        <w:tc>
          <w:tcPr>
            <w:tcW w:w="1111" w:type="dxa"/>
          </w:tcPr>
          <w:p w14:paraId="6998081F" w14:textId="64CEC9D5" w:rsidR="0054427A" w:rsidRPr="00483396" w:rsidRDefault="0054427A" w:rsidP="00707B80">
            <w:pPr>
              <w:jc w:val="right"/>
              <w:rPr>
                <w:rFonts w:cstheme="minorHAnsi"/>
                <w:b/>
                <w:bCs/>
                <w:color w:val="000000" w:themeColor="text1"/>
              </w:rPr>
            </w:pPr>
          </w:p>
        </w:tc>
      </w:tr>
      <w:tr w:rsidR="0054427A" w:rsidRPr="00483396" w14:paraId="5C9BE523" w14:textId="77777777" w:rsidTr="00707B80">
        <w:tc>
          <w:tcPr>
            <w:tcW w:w="846" w:type="dxa"/>
          </w:tcPr>
          <w:p w14:paraId="2C156DDF" w14:textId="60380473" w:rsidR="0054427A" w:rsidRPr="00964112" w:rsidRDefault="00AF045D" w:rsidP="00707B80">
            <w:pPr>
              <w:jc w:val="center"/>
              <w:rPr>
                <w:rFonts w:cstheme="minorHAnsi"/>
              </w:rPr>
            </w:pPr>
            <w:r>
              <w:rPr>
                <w:rFonts w:cstheme="minorHAnsi"/>
              </w:rPr>
              <w:t>17</w:t>
            </w:r>
          </w:p>
        </w:tc>
        <w:tc>
          <w:tcPr>
            <w:tcW w:w="4111" w:type="dxa"/>
          </w:tcPr>
          <w:p w14:paraId="4D24CE1E" w14:textId="05CFD66B" w:rsidR="0054427A" w:rsidRPr="00964112" w:rsidRDefault="004B2AC5" w:rsidP="00707B80">
            <w:pPr>
              <w:jc w:val="both"/>
              <w:rPr>
                <w:rFonts w:cstheme="minorHAnsi"/>
                <w:b/>
              </w:rPr>
            </w:pPr>
            <w:r w:rsidRPr="00964112">
              <w:rPr>
                <w:rFonts w:cstheme="minorHAnsi"/>
                <w:b/>
              </w:rPr>
              <w:t xml:space="preserve">Sabão de coco em barra </w:t>
            </w:r>
            <w:r w:rsidR="00350EE0">
              <w:rPr>
                <w:rFonts w:cstheme="minorHAnsi"/>
                <w:b/>
              </w:rPr>
              <w:t>5 Un. de 180 grs</w:t>
            </w:r>
          </w:p>
          <w:p w14:paraId="417600BC" w14:textId="77777777" w:rsidR="00406DCD" w:rsidRDefault="004B2AC5" w:rsidP="00707B80">
            <w:pPr>
              <w:jc w:val="both"/>
            </w:pPr>
            <w:r w:rsidRPr="00964112">
              <w:t>Composição: Sabão de Ácidos Graxos Láuricos, Sabão de Ácidos Graxos Esteáricos, Sabão de Ácidos Graxos de Oleicos, Coadjuvante, Glicerina, Agente Anti-redepositante, Fragrância, Corante e Água.</w:t>
            </w:r>
          </w:p>
          <w:p w14:paraId="7173D1FF" w14:textId="13E8EC3F" w:rsidR="0054427A" w:rsidRPr="00964112" w:rsidRDefault="0054427A" w:rsidP="00707B80">
            <w:pPr>
              <w:jc w:val="both"/>
              <w:rPr>
                <w:rFonts w:cstheme="minorHAnsi"/>
                <w:b/>
              </w:rPr>
            </w:pPr>
            <w:r w:rsidRPr="00964112">
              <w:rPr>
                <w:b/>
              </w:rPr>
              <w:t xml:space="preserve">Marca de Referência: </w:t>
            </w:r>
            <w:r w:rsidR="004B2AC5" w:rsidRPr="00964112">
              <w:rPr>
                <w:b/>
              </w:rPr>
              <w:t>Ypê</w:t>
            </w:r>
            <w:r w:rsidR="00AF045D">
              <w:rPr>
                <w:b/>
              </w:rPr>
              <w:t xml:space="preserve"> – fragrância coco</w:t>
            </w:r>
          </w:p>
        </w:tc>
        <w:tc>
          <w:tcPr>
            <w:tcW w:w="742" w:type="dxa"/>
          </w:tcPr>
          <w:p w14:paraId="034C1648" w14:textId="670F1CB8" w:rsidR="0054427A" w:rsidRPr="00964112" w:rsidRDefault="00964112" w:rsidP="00707B80">
            <w:pPr>
              <w:jc w:val="center"/>
              <w:rPr>
                <w:rFonts w:cstheme="minorHAnsi"/>
                <w:b/>
              </w:rPr>
            </w:pPr>
            <w:r>
              <w:rPr>
                <w:rFonts w:cstheme="minorHAnsi"/>
                <w:b/>
              </w:rPr>
              <w:t>0</w:t>
            </w:r>
            <w:r w:rsidR="00645E04">
              <w:rPr>
                <w:rFonts w:cstheme="minorHAnsi"/>
                <w:b/>
              </w:rPr>
              <w:t>1</w:t>
            </w:r>
          </w:p>
        </w:tc>
        <w:tc>
          <w:tcPr>
            <w:tcW w:w="1111" w:type="dxa"/>
          </w:tcPr>
          <w:p w14:paraId="18FF7856" w14:textId="77777777" w:rsidR="0054427A" w:rsidRPr="00964112" w:rsidRDefault="0054427A" w:rsidP="00707B80">
            <w:pPr>
              <w:jc w:val="center"/>
              <w:rPr>
                <w:rFonts w:cstheme="minorHAnsi"/>
                <w:b/>
              </w:rPr>
            </w:pPr>
            <w:r w:rsidRPr="00964112">
              <w:rPr>
                <w:rFonts w:cstheme="minorHAnsi"/>
                <w:b/>
              </w:rPr>
              <w:t>UN</w:t>
            </w:r>
          </w:p>
        </w:tc>
        <w:tc>
          <w:tcPr>
            <w:tcW w:w="1154" w:type="dxa"/>
          </w:tcPr>
          <w:p w14:paraId="1BB84D38" w14:textId="7123CB8E" w:rsidR="0054427A" w:rsidRPr="00964112" w:rsidRDefault="0054427A" w:rsidP="00707B80">
            <w:pPr>
              <w:jc w:val="right"/>
              <w:rPr>
                <w:rFonts w:cstheme="minorHAnsi"/>
                <w:b/>
                <w:bCs/>
                <w:color w:val="000000" w:themeColor="text1"/>
              </w:rPr>
            </w:pPr>
          </w:p>
        </w:tc>
        <w:tc>
          <w:tcPr>
            <w:tcW w:w="1111" w:type="dxa"/>
          </w:tcPr>
          <w:p w14:paraId="08771CE3" w14:textId="681B0F38" w:rsidR="0054427A" w:rsidRPr="00483396" w:rsidRDefault="0054427A" w:rsidP="00707B80">
            <w:pPr>
              <w:jc w:val="right"/>
              <w:rPr>
                <w:rFonts w:cstheme="minorHAnsi"/>
                <w:b/>
                <w:bCs/>
                <w:color w:val="000000" w:themeColor="text1"/>
              </w:rPr>
            </w:pPr>
          </w:p>
        </w:tc>
      </w:tr>
      <w:tr w:rsidR="0054427A" w:rsidRPr="00483396" w14:paraId="2304215E" w14:textId="77777777" w:rsidTr="00707B80">
        <w:tc>
          <w:tcPr>
            <w:tcW w:w="846" w:type="dxa"/>
          </w:tcPr>
          <w:p w14:paraId="63B26427" w14:textId="1FD001D4" w:rsidR="0054427A" w:rsidRPr="00495942" w:rsidRDefault="00AF045D" w:rsidP="00707B80">
            <w:pPr>
              <w:jc w:val="center"/>
              <w:rPr>
                <w:rFonts w:cstheme="minorHAnsi"/>
              </w:rPr>
            </w:pPr>
            <w:r>
              <w:rPr>
                <w:rFonts w:cstheme="minorHAnsi"/>
              </w:rPr>
              <w:t>18</w:t>
            </w:r>
          </w:p>
        </w:tc>
        <w:tc>
          <w:tcPr>
            <w:tcW w:w="4111" w:type="dxa"/>
          </w:tcPr>
          <w:p w14:paraId="4DB91059" w14:textId="77777777" w:rsidR="0054427A" w:rsidRDefault="0054427A" w:rsidP="00707B80">
            <w:pPr>
              <w:jc w:val="both"/>
              <w:rPr>
                <w:rFonts w:cstheme="minorHAnsi"/>
                <w:b/>
              </w:rPr>
            </w:pPr>
            <w:r w:rsidRPr="00495942">
              <w:rPr>
                <w:rFonts w:cstheme="minorHAnsi"/>
                <w:b/>
              </w:rPr>
              <w:t xml:space="preserve">Limpador desengordurante de cozinha </w:t>
            </w:r>
            <w:r w:rsidRPr="00B211B4">
              <w:rPr>
                <w:b/>
              </w:rPr>
              <w:t>com pulverizador</w:t>
            </w:r>
            <w:r>
              <w:rPr>
                <w:b/>
              </w:rPr>
              <w:t xml:space="preserve"> </w:t>
            </w:r>
            <w:r w:rsidRPr="00495942">
              <w:rPr>
                <w:rFonts w:cstheme="minorHAnsi"/>
                <w:b/>
              </w:rPr>
              <w:t>500 ml</w:t>
            </w:r>
          </w:p>
          <w:p w14:paraId="4FB4FA8D" w14:textId="77777777" w:rsidR="0054427A" w:rsidRDefault="0054427A" w:rsidP="00707B80">
            <w:pPr>
              <w:jc w:val="both"/>
              <w:rPr>
                <w:rFonts w:cstheme="minorHAnsi"/>
              </w:rPr>
            </w:pPr>
            <w:r w:rsidRPr="00974257">
              <w:rPr>
                <w:rFonts w:cstheme="minorHAnsi"/>
              </w:rPr>
              <w:t>Composição: Lauramina Óxida, Tensoativo Catiônico, Sequestrante, Alcalinizante, Solvente, Fragrância e Veículo.</w:t>
            </w:r>
          </w:p>
          <w:p w14:paraId="6CFCD35A" w14:textId="3AAFBC7E" w:rsidR="0054427A" w:rsidRPr="00974257" w:rsidRDefault="0054427A" w:rsidP="00707B80">
            <w:pPr>
              <w:jc w:val="both"/>
              <w:rPr>
                <w:rFonts w:cstheme="minorHAnsi"/>
                <w:b/>
              </w:rPr>
            </w:pPr>
            <w:r w:rsidRPr="00974257">
              <w:rPr>
                <w:rFonts w:cstheme="minorHAnsi"/>
                <w:b/>
              </w:rPr>
              <w:t>Marca de Referência: Veja</w:t>
            </w:r>
            <w:r w:rsidR="00A4719D">
              <w:rPr>
                <w:rFonts w:cstheme="minorHAnsi"/>
                <w:b/>
              </w:rPr>
              <w:t xml:space="preserve"> </w:t>
            </w:r>
            <w:r w:rsidRPr="00974257">
              <w:rPr>
                <w:rFonts w:cstheme="minorHAnsi"/>
                <w:b/>
              </w:rPr>
              <w:t>/</w:t>
            </w:r>
            <w:r w:rsidR="00A4719D">
              <w:rPr>
                <w:rFonts w:cstheme="minorHAnsi"/>
                <w:b/>
              </w:rPr>
              <w:t xml:space="preserve"> CIF / </w:t>
            </w:r>
            <w:r w:rsidRPr="00974257">
              <w:rPr>
                <w:rFonts w:cstheme="minorHAnsi"/>
                <w:b/>
              </w:rPr>
              <w:t>Mr. Músculo</w:t>
            </w:r>
            <w:r w:rsidR="00406DCD">
              <w:rPr>
                <w:rFonts w:cstheme="minorHAnsi"/>
                <w:b/>
              </w:rPr>
              <w:t xml:space="preserve"> - fragrância lavanda, limão, laranja</w:t>
            </w:r>
          </w:p>
        </w:tc>
        <w:tc>
          <w:tcPr>
            <w:tcW w:w="742" w:type="dxa"/>
          </w:tcPr>
          <w:p w14:paraId="3A45259F" w14:textId="533FBDC1" w:rsidR="0054427A" w:rsidRPr="00495942" w:rsidRDefault="00964112" w:rsidP="00707B80">
            <w:pPr>
              <w:jc w:val="center"/>
              <w:rPr>
                <w:rFonts w:cstheme="minorHAnsi"/>
                <w:b/>
              </w:rPr>
            </w:pPr>
            <w:r>
              <w:rPr>
                <w:rFonts w:cstheme="minorHAnsi"/>
                <w:b/>
              </w:rPr>
              <w:t>08</w:t>
            </w:r>
          </w:p>
        </w:tc>
        <w:tc>
          <w:tcPr>
            <w:tcW w:w="1111" w:type="dxa"/>
          </w:tcPr>
          <w:p w14:paraId="09C11D68" w14:textId="77777777" w:rsidR="0054427A" w:rsidRPr="00495942" w:rsidRDefault="0054427A" w:rsidP="00707B80">
            <w:pPr>
              <w:jc w:val="center"/>
              <w:rPr>
                <w:rFonts w:cstheme="minorHAnsi"/>
                <w:b/>
              </w:rPr>
            </w:pPr>
            <w:r w:rsidRPr="00373E7B">
              <w:rPr>
                <w:rFonts w:cstheme="minorHAnsi"/>
                <w:b/>
              </w:rPr>
              <w:t>UN</w:t>
            </w:r>
          </w:p>
        </w:tc>
        <w:tc>
          <w:tcPr>
            <w:tcW w:w="1154" w:type="dxa"/>
          </w:tcPr>
          <w:p w14:paraId="5091CDB0" w14:textId="428CF771" w:rsidR="0054427A" w:rsidRPr="00483396" w:rsidRDefault="0054427A" w:rsidP="00707B80">
            <w:pPr>
              <w:jc w:val="right"/>
              <w:rPr>
                <w:rFonts w:cstheme="minorHAnsi"/>
                <w:b/>
                <w:bCs/>
                <w:color w:val="000000" w:themeColor="text1"/>
              </w:rPr>
            </w:pPr>
          </w:p>
        </w:tc>
        <w:tc>
          <w:tcPr>
            <w:tcW w:w="1111" w:type="dxa"/>
          </w:tcPr>
          <w:p w14:paraId="048CA78B" w14:textId="0544FC3A" w:rsidR="0054427A" w:rsidRPr="00483396" w:rsidRDefault="0054427A" w:rsidP="00707B80">
            <w:pPr>
              <w:jc w:val="right"/>
              <w:rPr>
                <w:rFonts w:cstheme="minorHAnsi"/>
                <w:b/>
                <w:bCs/>
                <w:color w:val="000000" w:themeColor="text1"/>
              </w:rPr>
            </w:pPr>
          </w:p>
        </w:tc>
      </w:tr>
      <w:tr w:rsidR="0054427A" w:rsidRPr="00483396" w14:paraId="3A8B6B74" w14:textId="77777777" w:rsidTr="00707B80">
        <w:tc>
          <w:tcPr>
            <w:tcW w:w="846" w:type="dxa"/>
          </w:tcPr>
          <w:p w14:paraId="7080CA85" w14:textId="0C401205" w:rsidR="0054427A" w:rsidRPr="00495942" w:rsidRDefault="00AF045D" w:rsidP="00707B80">
            <w:pPr>
              <w:jc w:val="center"/>
              <w:rPr>
                <w:rFonts w:cstheme="minorHAnsi"/>
              </w:rPr>
            </w:pPr>
            <w:r>
              <w:rPr>
                <w:rFonts w:cstheme="minorHAnsi"/>
              </w:rPr>
              <w:t>19</w:t>
            </w:r>
          </w:p>
        </w:tc>
        <w:tc>
          <w:tcPr>
            <w:tcW w:w="4111" w:type="dxa"/>
          </w:tcPr>
          <w:p w14:paraId="17E63313" w14:textId="77777777" w:rsidR="0054427A" w:rsidRPr="00C67237" w:rsidRDefault="0054427A" w:rsidP="00707B80">
            <w:pPr>
              <w:jc w:val="both"/>
              <w:rPr>
                <w:b/>
              </w:rPr>
            </w:pPr>
            <w:r w:rsidRPr="00C67237">
              <w:rPr>
                <w:rFonts w:cstheme="minorHAnsi"/>
                <w:b/>
              </w:rPr>
              <w:t xml:space="preserve">Esponja </w:t>
            </w:r>
            <w:r w:rsidRPr="00C67237">
              <w:rPr>
                <w:b/>
              </w:rPr>
              <w:t xml:space="preserve">multiuso, dupla face, (amarela /verde). </w:t>
            </w:r>
          </w:p>
          <w:p w14:paraId="754222F6" w14:textId="77777777" w:rsidR="0054427A" w:rsidRDefault="0054427A" w:rsidP="00707B80">
            <w:pPr>
              <w:jc w:val="both"/>
            </w:pPr>
            <w:r>
              <w:t>Composição: manta de nanotecido, de fibras sintéticas, unidas com resina a prova d água, com aplicação de material abrasivo e aderida a espuma de poliuretano, ou similar. Medida aproximada: 110 x 75 x 20 mm. Pacote com 04 unidades.</w:t>
            </w:r>
          </w:p>
          <w:p w14:paraId="05442704" w14:textId="041F5EFD" w:rsidR="00E64372" w:rsidRPr="00C67237" w:rsidRDefault="0054427A" w:rsidP="009B0AD8">
            <w:pPr>
              <w:jc w:val="both"/>
              <w:rPr>
                <w:b/>
              </w:rPr>
            </w:pPr>
            <w:r w:rsidRPr="00C67237">
              <w:rPr>
                <w:b/>
              </w:rPr>
              <w:t xml:space="preserve">Marca de Referência: </w:t>
            </w:r>
            <w:r>
              <w:rPr>
                <w:b/>
              </w:rPr>
              <w:t>S</w:t>
            </w:r>
            <w:r w:rsidRPr="00C67237">
              <w:rPr>
                <w:b/>
              </w:rPr>
              <w:t>cotch Brite</w:t>
            </w:r>
          </w:p>
        </w:tc>
        <w:tc>
          <w:tcPr>
            <w:tcW w:w="742" w:type="dxa"/>
          </w:tcPr>
          <w:p w14:paraId="22996A72" w14:textId="6602C938" w:rsidR="0054427A" w:rsidRPr="00495942" w:rsidRDefault="0054427A" w:rsidP="00707B80">
            <w:pPr>
              <w:jc w:val="center"/>
              <w:rPr>
                <w:rFonts w:cstheme="minorHAnsi"/>
                <w:b/>
              </w:rPr>
            </w:pPr>
            <w:r>
              <w:rPr>
                <w:rFonts w:cstheme="minorHAnsi"/>
                <w:b/>
              </w:rPr>
              <w:t>0</w:t>
            </w:r>
            <w:r w:rsidR="00810BD1">
              <w:rPr>
                <w:rFonts w:cstheme="minorHAnsi"/>
                <w:b/>
              </w:rPr>
              <w:t>2</w:t>
            </w:r>
          </w:p>
        </w:tc>
        <w:tc>
          <w:tcPr>
            <w:tcW w:w="1111" w:type="dxa"/>
          </w:tcPr>
          <w:p w14:paraId="72954E69" w14:textId="77777777" w:rsidR="0054427A" w:rsidRPr="00495942" w:rsidRDefault="0054427A" w:rsidP="00707B80">
            <w:pPr>
              <w:jc w:val="center"/>
              <w:rPr>
                <w:rFonts w:cstheme="minorHAnsi"/>
                <w:b/>
              </w:rPr>
            </w:pPr>
            <w:r w:rsidRPr="00373E7B">
              <w:rPr>
                <w:rFonts w:cstheme="minorHAnsi"/>
                <w:b/>
              </w:rPr>
              <w:t>UN</w:t>
            </w:r>
          </w:p>
        </w:tc>
        <w:tc>
          <w:tcPr>
            <w:tcW w:w="1154" w:type="dxa"/>
          </w:tcPr>
          <w:p w14:paraId="64EDF86B" w14:textId="79D6D4BC" w:rsidR="0054427A" w:rsidRPr="00483396" w:rsidRDefault="0054427A" w:rsidP="00707B80">
            <w:pPr>
              <w:jc w:val="right"/>
              <w:rPr>
                <w:rFonts w:cstheme="minorHAnsi"/>
                <w:b/>
                <w:bCs/>
                <w:color w:val="000000" w:themeColor="text1"/>
              </w:rPr>
            </w:pPr>
          </w:p>
        </w:tc>
        <w:tc>
          <w:tcPr>
            <w:tcW w:w="1111" w:type="dxa"/>
          </w:tcPr>
          <w:p w14:paraId="18601ED4" w14:textId="34FD70A2" w:rsidR="0054427A" w:rsidRPr="00483396" w:rsidRDefault="0054427A" w:rsidP="00707B80">
            <w:pPr>
              <w:jc w:val="right"/>
              <w:rPr>
                <w:rFonts w:cstheme="minorHAnsi"/>
                <w:b/>
                <w:bCs/>
                <w:color w:val="000000" w:themeColor="text1"/>
              </w:rPr>
            </w:pPr>
          </w:p>
        </w:tc>
      </w:tr>
      <w:tr w:rsidR="0054427A" w:rsidRPr="00483396" w14:paraId="41122973" w14:textId="77777777" w:rsidTr="00707B80">
        <w:tc>
          <w:tcPr>
            <w:tcW w:w="846" w:type="dxa"/>
          </w:tcPr>
          <w:p w14:paraId="11A62313" w14:textId="10C71CC8" w:rsidR="0054427A" w:rsidRPr="00495942" w:rsidRDefault="0054427A" w:rsidP="00707B80">
            <w:pPr>
              <w:jc w:val="center"/>
              <w:rPr>
                <w:rFonts w:cstheme="minorHAnsi"/>
              </w:rPr>
            </w:pPr>
            <w:r w:rsidRPr="00495942">
              <w:rPr>
                <w:rFonts w:cstheme="minorHAnsi"/>
              </w:rPr>
              <w:t>2</w:t>
            </w:r>
            <w:r w:rsidR="00AF045D">
              <w:rPr>
                <w:rFonts w:cstheme="minorHAnsi"/>
              </w:rPr>
              <w:t>0</w:t>
            </w:r>
          </w:p>
        </w:tc>
        <w:tc>
          <w:tcPr>
            <w:tcW w:w="4111" w:type="dxa"/>
          </w:tcPr>
          <w:p w14:paraId="2D9C52E4" w14:textId="77777777" w:rsidR="0054427A" w:rsidRDefault="0054427A" w:rsidP="00707B80">
            <w:pPr>
              <w:jc w:val="both"/>
              <w:rPr>
                <w:rFonts w:cstheme="minorHAnsi"/>
                <w:b/>
              </w:rPr>
            </w:pPr>
            <w:r w:rsidRPr="00495942">
              <w:rPr>
                <w:rFonts w:cstheme="minorHAnsi"/>
                <w:b/>
              </w:rPr>
              <w:t>Refil Gel Ad</w:t>
            </w:r>
            <w:r>
              <w:rPr>
                <w:rFonts w:cstheme="minorHAnsi"/>
                <w:b/>
              </w:rPr>
              <w:t xml:space="preserve">esivo para Vaso Sanitário </w:t>
            </w:r>
          </w:p>
          <w:p w14:paraId="6124B723" w14:textId="77777777" w:rsidR="0054427A" w:rsidRPr="00EB5B1B" w:rsidRDefault="0054427A" w:rsidP="00707B80">
            <w:pPr>
              <w:jc w:val="both"/>
              <w:rPr>
                <w:rFonts w:cstheme="minorHAnsi"/>
              </w:rPr>
            </w:pPr>
            <w:r w:rsidRPr="00EB5B1B">
              <w:rPr>
                <w:rFonts w:cstheme="minorHAnsi"/>
              </w:rPr>
              <w:t>Detergente Sanitário</w:t>
            </w:r>
          </w:p>
          <w:p w14:paraId="0E862E78" w14:textId="77777777" w:rsidR="0054427A" w:rsidRPr="00EB5B1B" w:rsidRDefault="0054427A" w:rsidP="00707B80">
            <w:pPr>
              <w:jc w:val="both"/>
              <w:rPr>
                <w:rFonts w:cstheme="minorHAnsi"/>
              </w:rPr>
            </w:pPr>
            <w:r w:rsidRPr="00EB5B1B">
              <w:rPr>
                <w:rFonts w:cstheme="minorHAnsi"/>
              </w:rPr>
              <w:t>1 Refil de 38 gr c/6 discos</w:t>
            </w:r>
          </w:p>
          <w:p w14:paraId="4CB17D45" w14:textId="3AD92560" w:rsidR="0054427A" w:rsidRPr="00495942" w:rsidRDefault="0054427A" w:rsidP="006F47C6">
            <w:pPr>
              <w:jc w:val="both"/>
              <w:rPr>
                <w:rFonts w:cstheme="minorHAnsi"/>
                <w:b/>
              </w:rPr>
            </w:pPr>
            <w:r>
              <w:rPr>
                <w:rFonts w:cstheme="minorHAnsi"/>
                <w:b/>
              </w:rPr>
              <w:t>Marca de Referência: Pato</w:t>
            </w:r>
            <w:r w:rsidR="00AF045D">
              <w:rPr>
                <w:rFonts w:cstheme="minorHAnsi"/>
                <w:b/>
              </w:rPr>
              <w:t xml:space="preserve"> -</w:t>
            </w:r>
            <w:r w:rsidR="00A4719D">
              <w:rPr>
                <w:rFonts w:cstheme="minorHAnsi"/>
                <w:b/>
              </w:rPr>
              <w:t xml:space="preserve"> </w:t>
            </w:r>
            <w:r w:rsidR="00AF045D">
              <w:rPr>
                <w:rFonts w:cstheme="minorHAnsi"/>
                <w:b/>
              </w:rPr>
              <w:t>f</w:t>
            </w:r>
            <w:r w:rsidR="00A4719D" w:rsidRPr="00A4719D">
              <w:rPr>
                <w:rFonts w:cstheme="minorHAnsi"/>
                <w:b/>
                <w:bCs/>
              </w:rPr>
              <w:t xml:space="preserve">ragrância </w:t>
            </w:r>
            <w:r w:rsidR="00AF045D">
              <w:rPr>
                <w:rFonts w:cstheme="minorHAnsi"/>
                <w:b/>
                <w:bCs/>
              </w:rPr>
              <w:t>p</w:t>
            </w:r>
            <w:r w:rsidR="00A4719D" w:rsidRPr="00A4719D">
              <w:rPr>
                <w:rFonts w:cstheme="minorHAnsi"/>
                <w:b/>
                <w:bCs/>
              </w:rPr>
              <w:t xml:space="preserve">inho, </w:t>
            </w:r>
            <w:r w:rsidR="00AF045D">
              <w:rPr>
                <w:rFonts w:cstheme="minorHAnsi"/>
                <w:b/>
                <w:bCs/>
              </w:rPr>
              <w:t>m</w:t>
            </w:r>
            <w:r w:rsidR="00A4719D" w:rsidRPr="00A4719D">
              <w:rPr>
                <w:rFonts w:cstheme="minorHAnsi"/>
                <w:b/>
                <w:bCs/>
              </w:rPr>
              <w:t xml:space="preserve">arine, </w:t>
            </w:r>
            <w:r w:rsidR="00AF045D">
              <w:rPr>
                <w:rFonts w:cstheme="minorHAnsi"/>
                <w:b/>
                <w:bCs/>
              </w:rPr>
              <w:t>c</w:t>
            </w:r>
            <w:r w:rsidR="00A4719D" w:rsidRPr="00A4719D">
              <w:rPr>
                <w:rFonts w:cstheme="minorHAnsi"/>
                <w:b/>
                <w:bCs/>
              </w:rPr>
              <w:t>itrus</w:t>
            </w:r>
          </w:p>
        </w:tc>
        <w:tc>
          <w:tcPr>
            <w:tcW w:w="742" w:type="dxa"/>
          </w:tcPr>
          <w:p w14:paraId="501FAB70" w14:textId="1BF3CF85" w:rsidR="0054427A" w:rsidRPr="00495942" w:rsidRDefault="00964112" w:rsidP="00707B80">
            <w:pPr>
              <w:jc w:val="center"/>
              <w:rPr>
                <w:rFonts w:cstheme="minorHAnsi"/>
                <w:b/>
              </w:rPr>
            </w:pPr>
            <w:r>
              <w:rPr>
                <w:rFonts w:cstheme="minorHAnsi"/>
                <w:b/>
              </w:rPr>
              <w:t>0</w:t>
            </w:r>
            <w:r w:rsidR="00810BD1">
              <w:rPr>
                <w:rFonts w:cstheme="minorHAnsi"/>
                <w:b/>
              </w:rPr>
              <w:t>4</w:t>
            </w:r>
          </w:p>
        </w:tc>
        <w:tc>
          <w:tcPr>
            <w:tcW w:w="1111" w:type="dxa"/>
          </w:tcPr>
          <w:p w14:paraId="6A00CCB0" w14:textId="77777777" w:rsidR="0054427A" w:rsidRPr="00495942" w:rsidRDefault="0054427A" w:rsidP="00707B80">
            <w:pPr>
              <w:jc w:val="center"/>
              <w:rPr>
                <w:rFonts w:cstheme="minorHAnsi"/>
                <w:b/>
              </w:rPr>
            </w:pPr>
            <w:r w:rsidRPr="00373E7B">
              <w:rPr>
                <w:rFonts w:cstheme="minorHAnsi"/>
                <w:b/>
              </w:rPr>
              <w:t>UN</w:t>
            </w:r>
          </w:p>
        </w:tc>
        <w:tc>
          <w:tcPr>
            <w:tcW w:w="1154" w:type="dxa"/>
          </w:tcPr>
          <w:p w14:paraId="3BB97672" w14:textId="037A6AF2" w:rsidR="0054427A" w:rsidRPr="00483396" w:rsidRDefault="0054427A" w:rsidP="00707B80">
            <w:pPr>
              <w:jc w:val="right"/>
              <w:rPr>
                <w:rFonts w:cstheme="minorHAnsi"/>
                <w:b/>
                <w:bCs/>
                <w:color w:val="000000" w:themeColor="text1"/>
              </w:rPr>
            </w:pPr>
          </w:p>
        </w:tc>
        <w:tc>
          <w:tcPr>
            <w:tcW w:w="1111" w:type="dxa"/>
          </w:tcPr>
          <w:p w14:paraId="5501CC94" w14:textId="41AC20FD" w:rsidR="0054427A" w:rsidRPr="00483396" w:rsidRDefault="0054427A" w:rsidP="00707B80">
            <w:pPr>
              <w:jc w:val="right"/>
              <w:rPr>
                <w:rFonts w:cstheme="minorHAnsi"/>
                <w:b/>
                <w:bCs/>
                <w:color w:val="000000" w:themeColor="text1"/>
              </w:rPr>
            </w:pPr>
          </w:p>
        </w:tc>
      </w:tr>
      <w:tr w:rsidR="0054427A" w:rsidRPr="00483396" w14:paraId="413C7CC5" w14:textId="77777777" w:rsidTr="00707B80">
        <w:tc>
          <w:tcPr>
            <w:tcW w:w="846" w:type="dxa"/>
          </w:tcPr>
          <w:p w14:paraId="70CCF8E4" w14:textId="58E9ECEC" w:rsidR="0054427A" w:rsidRPr="004A4508" w:rsidRDefault="0054427A" w:rsidP="00707B80">
            <w:pPr>
              <w:jc w:val="center"/>
              <w:rPr>
                <w:rFonts w:cstheme="minorHAnsi"/>
              </w:rPr>
            </w:pPr>
            <w:r w:rsidRPr="004A4508">
              <w:rPr>
                <w:rFonts w:cstheme="minorHAnsi"/>
              </w:rPr>
              <w:t>2</w:t>
            </w:r>
            <w:r w:rsidR="00AF045D">
              <w:rPr>
                <w:rFonts w:cstheme="minorHAnsi"/>
              </w:rPr>
              <w:t>1</w:t>
            </w:r>
          </w:p>
        </w:tc>
        <w:tc>
          <w:tcPr>
            <w:tcW w:w="4111" w:type="dxa"/>
          </w:tcPr>
          <w:p w14:paraId="0275340D" w14:textId="77777777" w:rsidR="0054427A" w:rsidRPr="004A4508" w:rsidRDefault="0054427A" w:rsidP="00707B80">
            <w:pPr>
              <w:jc w:val="both"/>
              <w:rPr>
                <w:rFonts w:cstheme="minorHAnsi"/>
                <w:b/>
              </w:rPr>
            </w:pPr>
            <w:r w:rsidRPr="004A4508">
              <w:rPr>
                <w:rFonts w:cstheme="minorHAnsi"/>
                <w:b/>
              </w:rPr>
              <w:t>Limpador Sapólio Cremoso multiuso 250ml</w:t>
            </w:r>
          </w:p>
          <w:p w14:paraId="655A7584" w14:textId="77777777" w:rsidR="0054427A" w:rsidRPr="004A4508" w:rsidRDefault="0054427A" w:rsidP="00707B80">
            <w:pPr>
              <w:jc w:val="both"/>
              <w:rPr>
                <w:rFonts w:cstheme="minorHAnsi"/>
                <w:sz w:val="21"/>
                <w:szCs w:val="21"/>
                <w:shd w:val="clear" w:color="auto" w:fill="FFFFFF"/>
              </w:rPr>
            </w:pPr>
            <w:r w:rsidRPr="004A4508">
              <w:rPr>
                <w:rFonts w:cstheme="minorHAnsi"/>
                <w:sz w:val="21"/>
                <w:szCs w:val="21"/>
                <w:shd w:val="clear" w:color="auto" w:fill="FFFFFF"/>
              </w:rPr>
              <w:t>Composição: Tensoativo aniônico (ativo), tensoativo não iônico (álcool etoxilado), abrasivo, coadjuvante, agentes de controle de pH, espessante, atenuador de espuma, conservante, fragrância e água. Princípio ativo: alquil benzeno sulfonato de sódio.</w:t>
            </w:r>
          </w:p>
          <w:p w14:paraId="5A5B3BE5" w14:textId="77777777" w:rsidR="0054427A" w:rsidRPr="004A4508" w:rsidRDefault="0054427A" w:rsidP="00707B80">
            <w:pPr>
              <w:jc w:val="both"/>
              <w:rPr>
                <w:rFonts w:cstheme="minorHAnsi"/>
              </w:rPr>
            </w:pPr>
            <w:r w:rsidRPr="004A4508">
              <w:rPr>
                <w:rFonts w:cstheme="minorHAnsi"/>
                <w:b/>
              </w:rPr>
              <w:t>Marca de Referência: CIF Cremoso</w:t>
            </w:r>
          </w:p>
        </w:tc>
        <w:tc>
          <w:tcPr>
            <w:tcW w:w="742" w:type="dxa"/>
          </w:tcPr>
          <w:p w14:paraId="7915A318" w14:textId="7DB919D9" w:rsidR="0054427A" w:rsidRPr="004A4508" w:rsidRDefault="0054427A" w:rsidP="00707B80">
            <w:pPr>
              <w:jc w:val="center"/>
              <w:rPr>
                <w:rFonts w:cstheme="minorHAnsi"/>
                <w:b/>
              </w:rPr>
            </w:pPr>
            <w:r>
              <w:rPr>
                <w:rFonts w:cstheme="minorHAnsi"/>
                <w:b/>
              </w:rPr>
              <w:t>0</w:t>
            </w:r>
            <w:r w:rsidR="00964112">
              <w:rPr>
                <w:rFonts w:cstheme="minorHAnsi"/>
                <w:b/>
              </w:rPr>
              <w:t>4</w:t>
            </w:r>
          </w:p>
        </w:tc>
        <w:tc>
          <w:tcPr>
            <w:tcW w:w="1111" w:type="dxa"/>
          </w:tcPr>
          <w:p w14:paraId="4E1EC6EE" w14:textId="77777777" w:rsidR="0054427A" w:rsidRPr="004A4508" w:rsidRDefault="0054427A" w:rsidP="00707B80">
            <w:pPr>
              <w:jc w:val="center"/>
              <w:rPr>
                <w:rFonts w:cstheme="minorHAnsi"/>
                <w:b/>
              </w:rPr>
            </w:pPr>
            <w:r w:rsidRPr="004A4508">
              <w:rPr>
                <w:rFonts w:cstheme="minorHAnsi"/>
                <w:b/>
              </w:rPr>
              <w:t>UN</w:t>
            </w:r>
          </w:p>
        </w:tc>
        <w:tc>
          <w:tcPr>
            <w:tcW w:w="1154" w:type="dxa"/>
          </w:tcPr>
          <w:p w14:paraId="0DC27201" w14:textId="73395420" w:rsidR="0054427A" w:rsidRPr="00483396" w:rsidRDefault="0054427A" w:rsidP="00707B80">
            <w:pPr>
              <w:jc w:val="right"/>
              <w:rPr>
                <w:rFonts w:cstheme="minorHAnsi"/>
                <w:b/>
                <w:bCs/>
                <w:color w:val="000000" w:themeColor="text1"/>
              </w:rPr>
            </w:pPr>
          </w:p>
        </w:tc>
        <w:tc>
          <w:tcPr>
            <w:tcW w:w="1111" w:type="dxa"/>
          </w:tcPr>
          <w:p w14:paraId="779C4629" w14:textId="0A658203" w:rsidR="0054427A" w:rsidRPr="00483396" w:rsidRDefault="0054427A" w:rsidP="00707B80">
            <w:pPr>
              <w:jc w:val="right"/>
              <w:rPr>
                <w:rFonts w:cstheme="minorHAnsi"/>
                <w:b/>
                <w:bCs/>
                <w:color w:val="000000" w:themeColor="text1"/>
              </w:rPr>
            </w:pPr>
          </w:p>
        </w:tc>
      </w:tr>
      <w:tr w:rsidR="0054427A" w:rsidRPr="00483396" w14:paraId="548E1BB5" w14:textId="77777777" w:rsidTr="00707B80">
        <w:tc>
          <w:tcPr>
            <w:tcW w:w="846" w:type="dxa"/>
          </w:tcPr>
          <w:p w14:paraId="66D7118C" w14:textId="0B025719" w:rsidR="0054427A" w:rsidRPr="004A4508" w:rsidRDefault="00AF045D" w:rsidP="00707B80">
            <w:pPr>
              <w:jc w:val="center"/>
              <w:rPr>
                <w:rFonts w:cstheme="minorHAnsi"/>
              </w:rPr>
            </w:pPr>
            <w:r>
              <w:rPr>
                <w:rFonts w:cstheme="minorHAnsi"/>
              </w:rPr>
              <w:t>22</w:t>
            </w:r>
          </w:p>
        </w:tc>
        <w:tc>
          <w:tcPr>
            <w:tcW w:w="4111" w:type="dxa"/>
          </w:tcPr>
          <w:p w14:paraId="63C911BB" w14:textId="77777777" w:rsidR="0054427A" w:rsidRPr="004A4508" w:rsidRDefault="0054427A" w:rsidP="00707B80">
            <w:pPr>
              <w:jc w:val="both"/>
              <w:rPr>
                <w:rFonts w:cstheme="minorHAnsi"/>
                <w:b/>
                <w:sz w:val="21"/>
                <w:szCs w:val="21"/>
              </w:rPr>
            </w:pPr>
            <w:r w:rsidRPr="004A4508">
              <w:rPr>
                <w:rFonts w:cstheme="minorHAnsi"/>
                <w:b/>
                <w:sz w:val="21"/>
                <w:szCs w:val="21"/>
              </w:rPr>
              <w:t>Álcool 4</w:t>
            </w:r>
            <w:r>
              <w:rPr>
                <w:rFonts w:cstheme="minorHAnsi"/>
                <w:b/>
                <w:sz w:val="21"/>
                <w:szCs w:val="21"/>
              </w:rPr>
              <w:t>6</w:t>
            </w:r>
            <w:r w:rsidRPr="004A4508">
              <w:rPr>
                <w:rFonts w:cstheme="minorHAnsi"/>
                <w:b/>
                <w:sz w:val="21"/>
                <w:szCs w:val="21"/>
              </w:rPr>
              <w:t xml:space="preserve">% de Eucalipto de </w:t>
            </w:r>
            <w:r>
              <w:rPr>
                <w:rFonts w:cstheme="minorHAnsi"/>
                <w:b/>
                <w:sz w:val="21"/>
                <w:szCs w:val="21"/>
              </w:rPr>
              <w:t>100</w:t>
            </w:r>
            <w:r w:rsidRPr="004A4508">
              <w:rPr>
                <w:rFonts w:cstheme="minorHAnsi"/>
                <w:b/>
                <w:sz w:val="21"/>
                <w:szCs w:val="21"/>
              </w:rPr>
              <w:t>0 ml cada</w:t>
            </w:r>
          </w:p>
          <w:p w14:paraId="33BA2606" w14:textId="77777777" w:rsidR="0054427A" w:rsidRPr="004A4508" w:rsidRDefault="0054427A" w:rsidP="00707B80">
            <w:pPr>
              <w:jc w:val="both"/>
              <w:rPr>
                <w:rFonts w:cstheme="minorHAnsi"/>
                <w:color w:val="000000"/>
                <w:spacing w:val="4"/>
                <w:sz w:val="21"/>
                <w:szCs w:val="21"/>
                <w:shd w:val="clear" w:color="auto" w:fill="FFFFFF"/>
              </w:rPr>
            </w:pPr>
            <w:r w:rsidRPr="004A4508">
              <w:rPr>
                <w:rFonts w:cstheme="minorHAnsi"/>
                <w:color w:val="000000"/>
                <w:spacing w:val="4"/>
                <w:sz w:val="21"/>
                <w:szCs w:val="21"/>
                <w:shd w:val="clear" w:color="auto" w:fill="FFFFFF"/>
              </w:rPr>
              <w:t>Princípio ativo, álcool etílico, desnaturante, fragrância, corante e água. Princípio ativo: composto de amônio quaternário, benzil-C12-16-alquildimetil, cloretos - 0,08% (p/p). O produto contém como desnaturante benzoato de denatônio.</w:t>
            </w:r>
          </w:p>
          <w:p w14:paraId="07518E06" w14:textId="1DB5E350" w:rsidR="0054427A" w:rsidRPr="004A4508" w:rsidRDefault="0054427A" w:rsidP="00707B80">
            <w:pPr>
              <w:jc w:val="both"/>
              <w:rPr>
                <w:rFonts w:cstheme="minorHAnsi"/>
                <w:sz w:val="21"/>
                <w:szCs w:val="21"/>
              </w:rPr>
            </w:pPr>
            <w:r w:rsidRPr="004A4508">
              <w:rPr>
                <w:rFonts w:cstheme="minorHAnsi"/>
                <w:b/>
              </w:rPr>
              <w:t>Marca de Referência: Coperalcool</w:t>
            </w:r>
            <w:r w:rsidR="00A4719D">
              <w:rPr>
                <w:rFonts w:cstheme="minorHAnsi"/>
                <w:b/>
              </w:rPr>
              <w:t xml:space="preserve"> </w:t>
            </w:r>
            <w:r w:rsidR="00AF045D">
              <w:rPr>
                <w:rFonts w:cstheme="minorHAnsi"/>
                <w:b/>
              </w:rPr>
              <w:t xml:space="preserve">- </w:t>
            </w:r>
            <w:r w:rsidR="00A4719D">
              <w:rPr>
                <w:rFonts w:cstheme="minorHAnsi"/>
                <w:b/>
              </w:rPr>
              <w:t>fragrância eucalipto</w:t>
            </w:r>
          </w:p>
        </w:tc>
        <w:tc>
          <w:tcPr>
            <w:tcW w:w="742" w:type="dxa"/>
          </w:tcPr>
          <w:p w14:paraId="5EC2277D" w14:textId="529D6D93" w:rsidR="0054427A" w:rsidRPr="004A4508" w:rsidRDefault="0054427A" w:rsidP="00707B80">
            <w:pPr>
              <w:jc w:val="center"/>
              <w:rPr>
                <w:rFonts w:cstheme="minorHAnsi"/>
                <w:b/>
              </w:rPr>
            </w:pPr>
            <w:r>
              <w:rPr>
                <w:rFonts w:cstheme="minorHAnsi"/>
                <w:b/>
              </w:rPr>
              <w:t>0</w:t>
            </w:r>
            <w:r w:rsidR="00810BD1">
              <w:rPr>
                <w:rFonts w:cstheme="minorHAnsi"/>
                <w:b/>
              </w:rPr>
              <w:t>4</w:t>
            </w:r>
          </w:p>
        </w:tc>
        <w:tc>
          <w:tcPr>
            <w:tcW w:w="1111" w:type="dxa"/>
          </w:tcPr>
          <w:p w14:paraId="5971BFCC" w14:textId="77777777" w:rsidR="0054427A" w:rsidRPr="004A4508" w:rsidRDefault="0054427A" w:rsidP="00707B80">
            <w:pPr>
              <w:jc w:val="center"/>
              <w:rPr>
                <w:rFonts w:cstheme="minorHAnsi"/>
                <w:b/>
              </w:rPr>
            </w:pPr>
            <w:r w:rsidRPr="004A4508">
              <w:rPr>
                <w:rFonts w:cstheme="minorHAnsi"/>
                <w:b/>
              </w:rPr>
              <w:t>UN</w:t>
            </w:r>
          </w:p>
        </w:tc>
        <w:tc>
          <w:tcPr>
            <w:tcW w:w="1154" w:type="dxa"/>
          </w:tcPr>
          <w:p w14:paraId="7BD7E9B2" w14:textId="6E5DB4B1" w:rsidR="0054427A" w:rsidRPr="00483396" w:rsidRDefault="0054427A" w:rsidP="00707B80">
            <w:pPr>
              <w:jc w:val="right"/>
              <w:rPr>
                <w:rFonts w:cstheme="minorHAnsi"/>
                <w:b/>
                <w:bCs/>
                <w:color w:val="000000" w:themeColor="text1"/>
              </w:rPr>
            </w:pPr>
          </w:p>
        </w:tc>
        <w:tc>
          <w:tcPr>
            <w:tcW w:w="1111" w:type="dxa"/>
          </w:tcPr>
          <w:p w14:paraId="252D43C8" w14:textId="29C464D9" w:rsidR="0054427A" w:rsidRPr="00483396" w:rsidRDefault="0054427A" w:rsidP="00707B80">
            <w:pPr>
              <w:jc w:val="right"/>
              <w:rPr>
                <w:rFonts w:cstheme="minorHAnsi"/>
                <w:b/>
                <w:bCs/>
                <w:color w:val="000000" w:themeColor="text1"/>
              </w:rPr>
            </w:pPr>
          </w:p>
        </w:tc>
      </w:tr>
      <w:tr w:rsidR="0054427A" w:rsidRPr="00483396" w14:paraId="47471892" w14:textId="77777777" w:rsidTr="00707B80">
        <w:tc>
          <w:tcPr>
            <w:tcW w:w="846" w:type="dxa"/>
          </w:tcPr>
          <w:p w14:paraId="6AC9D69A" w14:textId="794BAC96" w:rsidR="0054427A" w:rsidRPr="00495942" w:rsidRDefault="00AF045D" w:rsidP="00707B80">
            <w:pPr>
              <w:jc w:val="center"/>
              <w:rPr>
                <w:rFonts w:cstheme="minorHAnsi"/>
              </w:rPr>
            </w:pPr>
            <w:r>
              <w:rPr>
                <w:rFonts w:cstheme="minorHAnsi"/>
              </w:rPr>
              <w:t>23</w:t>
            </w:r>
          </w:p>
        </w:tc>
        <w:tc>
          <w:tcPr>
            <w:tcW w:w="4111" w:type="dxa"/>
          </w:tcPr>
          <w:p w14:paraId="5C3AC8B5" w14:textId="60946990" w:rsidR="0054427A" w:rsidRPr="00FF4362" w:rsidRDefault="0054427A" w:rsidP="00707B80">
            <w:pPr>
              <w:jc w:val="both"/>
              <w:rPr>
                <w:rFonts w:cstheme="minorHAnsi"/>
                <w:b/>
              </w:rPr>
            </w:pPr>
            <w:r w:rsidRPr="00FF4362">
              <w:rPr>
                <w:rFonts w:cstheme="minorHAnsi"/>
                <w:b/>
              </w:rPr>
              <w:t>Inseticida Aerosol 2</w:t>
            </w:r>
            <w:r>
              <w:rPr>
                <w:rFonts w:cstheme="minorHAnsi"/>
                <w:b/>
              </w:rPr>
              <w:t>85</w:t>
            </w:r>
            <w:r w:rsidRPr="00FF4362">
              <w:rPr>
                <w:rFonts w:cstheme="minorHAnsi"/>
                <w:b/>
              </w:rPr>
              <w:t xml:space="preserve"> ml</w:t>
            </w:r>
            <w:r w:rsidR="00964112">
              <w:rPr>
                <w:rFonts w:cstheme="minorHAnsi"/>
                <w:b/>
              </w:rPr>
              <w:t xml:space="preserve"> com óleo de Eucalipto </w:t>
            </w:r>
            <w:r w:rsidR="00A4719D">
              <w:rPr>
                <w:rFonts w:cstheme="minorHAnsi"/>
                <w:b/>
              </w:rPr>
              <w:t>e/</w:t>
            </w:r>
            <w:r w:rsidR="00964112">
              <w:rPr>
                <w:rFonts w:cstheme="minorHAnsi"/>
                <w:b/>
              </w:rPr>
              <w:t xml:space="preserve">ou </w:t>
            </w:r>
            <w:r w:rsidR="00DD08C5">
              <w:rPr>
                <w:rFonts w:cstheme="minorHAnsi"/>
                <w:b/>
              </w:rPr>
              <w:t>a Base de Água</w:t>
            </w:r>
          </w:p>
          <w:p w14:paraId="6EDE5C5B" w14:textId="3089657B" w:rsidR="0054427A" w:rsidRPr="00FF4362" w:rsidRDefault="0054427A" w:rsidP="00AF045D">
            <w:pPr>
              <w:jc w:val="both"/>
              <w:rPr>
                <w:rFonts w:cstheme="minorHAnsi"/>
                <w:b/>
              </w:rPr>
            </w:pPr>
            <w:r>
              <w:t xml:space="preserve">Composição: ingredientes Ativos (Imiprotrina 0,020%, Permetrina 0,050%, Esbiotrina 0,100%, solvente, antioxidante, emulsificante, veículo e propelentes, ou similar. </w:t>
            </w:r>
            <w:r w:rsidRPr="00FF4362">
              <w:rPr>
                <w:b/>
              </w:rPr>
              <w:t xml:space="preserve">Marca de Referência: </w:t>
            </w:r>
            <w:r w:rsidRPr="00FF4362">
              <w:rPr>
                <w:rFonts w:cstheme="minorHAnsi"/>
                <w:b/>
              </w:rPr>
              <w:t xml:space="preserve">Raid </w:t>
            </w:r>
            <w:r w:rsidR="00964112">
              <w:rPr>
                <w:rFonts w:cstheme="minorHAnsi"/>
                <w:b/>
              </w:rPr>
              <w:t>/ SBP</w:t>
            </w:r>
            <w:r w:rsidRPr="00FF4362">
              <w:rPr>
                <w:rFonts w:cstheme="minorHAnsi"/>
                <w:b/>
              </w:rPr>
              <w:t> </w:t>
            </w:r>
          </w:p>
        </w:tc>
        <w:tc>
          <w:tcPr>
            <w:tcW w:w="742" w:type="dxa"/>
          </w:tcPr>
          <w:p w14:paraId="6389F6AF" w14:textId="50D446C0" w:rsidR="0054427A" w:rsidRPr="00495942" w:rsidRDefault="0054427A" w:rsidP="00707B80">
            <w:pPr>
              <w:jc w:val="center"/>
              <w:rPr>
                <w:rFonts w:cstheme="minorHAnsi"/>
                <w:b/>
              </w:rPr>
            </w:pPr>
            <w:r>
              <w:rPr>
                <w:rFonts w:cstheme="minorHAnsi"/>
                <w:b/>
              </w:rPr>
              <w:t>0</w:t>
            </w:r>
            <w:r w:rsidR="00A4719D">
              <w:rPr>
                <w:rFonts w:cstheme="minorHAnsi"/>
                <w:b/>
              </w:rPr>
              <w:t>3</w:t>
            </w:r>
          </w:p>
        </w:tc>
        <w:tc>
          <w:tcPr>
            <w:tcW w:w="1111" w:type="dxa"/>
          </w:tcPr>
          <w:p w14:paraId="3EC97982" w14:textId="77777777" w:rsidR="0054427A" w:rsidRPr="00495942" w:rsidRDefault="0054427A" w:rsidP="00707B80">
            <w:pPr>
              <w:jc w:val="center"/>
              <w:rPr>
                <w:rFonts w:cstheme="minorHAnsi"/>
                <w:b/>
              </w:rPr>
            </w:pPr>
            <w:r w:rsidRPr="00373E7B">
              <w:rPr>
                <w:rFonts w:cstheme="minorHAnsi"/>
                <w:b/>
              </w:rPr>
              <w:t>UN</w:t>
            </w:r>
          </w:p>
        </w:tc>
        <w:tc>
          <w:tcPr>
            <w:tcW w:w="1154" w:type="dxa"/>
          </w:tcPr>
          <w:p w14:paraId="52473336" w14:textId="760FFD0A" w:rsidR="0054427A" w:rsidRPr="00483396" w:rsidRDefault="0054427A" w:rsidP="00707B80">
            <w:pPr>
              <w:jc w:val="right"/>
              <w:rPr>
                <w:rFonts w:cstheme="minorHAnsi"/>
                <w:b/>
                <w:bCs/>
                <w:color w:val="000000" w:themeColor="text1"/>
              </w:rPr>
            </w:pPr>
          </w:p>
        </w:tc>
        <w:tc>
          <w:tcPr>
            <w:tcW w:w="1111" w:type="dxa"/>
          </w:tcPr>
          <w:p w14:paraId="1084874C" w14:textId="1BE9DEAB" w:rsidR="0054427A" w:rsidRPr="00483396" w:rsidRDefault="0054427A" w:rsidP="00707B80">
            <w:pPr>
              <w:jc w:val="right"/>
              <w:rPr>
                <w:rFonts w:cstheme="minorHAnsi"/>
                <w:b/>
                <w:bCs/>
                <w:color w:val="000000" w:themeColor="text1"/>
              </w:rPr>
            </w:pPr>
          </w:p>
        </w:tc>
      </w:tr>
      <w:tr w:rsidR="00810BD1" w:rsidRPr="00483396" w14:paraId="75D10405" w14:textId="77777777" w:rsidTr="00707B80">
        <w:tc>
          <w:tcPr>
            <w:tcW w:w="846" w:type="dxa"/>
          </w:tcPr>
          <w:p w14:paraId="5B46346D" w14:textId="2AA68FBD" w:rsidR="00810BD1" w:rsidRPr="00495942" w:rsidRDefault="00AF045D" w:rsidP="00810BD1">
            <w:pPr>
              <w:jc w:val="center"/>
              <w:rPr>
                <w:rFonts w:cstheme="minorHAnsi"/>
              </w:rPr>
            </w:pPr>
            <w:r>
              <w:rPr>
                <w:rFonts w:cstheme="minorHAnsi"/>
              </w:rPr>
              <w:t>2</w:t>
            </w:r>
            <w:r w:rsidR="00810BD1">
              <w:rPr>
                <w:rFonts w:cstheme="minorHAnsi"/>
              </w:rPr>
              <w:t>4</w:t>
            </w:r>
          </w:p>
        </w:tc>
        <w:tc>
          <w:tcPr>
            <w:tcW w:w="4111" w:type="dxa"/>
          </w:tcPr>
          <w:p w14:paraId="517CBE33" w14:textId="196C318A" w:rsidR="00810BD1" w:rsidRPr="00262BAC" w:rsidRDefault="003B79F9" w:rsidP="00810BD1">
            <w:pPr>
              <w:jc w:val="both"/>
              <w:rPr>
                <w:b/>
              </w:rPr>
            </w:pPr>
            <w:r>
              <w:rPr>
                <w:b/>
              </w:rPr>
              <w:t xml:space="preserve">Odorizador de Ambientes Aerosol </w:t>
            </w:r>
            <w:r w:rsidR="00350EE0">
              <w:rPr>
                <w:b/>
              </w:rPr>
              <w:t>360ml</w:t>
            </w:r>
          </w:p>
          <w:p w14:paraId="6F9E4577" w14:textId="77777777" w:rsidR="00810BD1" w:rsidRDefault="003B79F9" w:rsidP="00810BD1">
            <w:pPr>
              <w:jc w:val="both"/>
            </w:pPr>
            <w:r w:rsidRPr="003B79F9">
              <w:t>Composição: Emulsificante, antioxidante, fragrância, veículo e propelentes</w:t>
            </w:r>
            <w:r>
              <w:t>.</w:t>
            </w:r>
          </w:p>
          <w:p w14:paraId="2F563335" w14:textId="21C2281B" w:rsidR="003B79F9" w:rsidRPr="00262BAC" w:rsidRDefault="003B79F9" w:rsidP="00810BD1">
            <w:pPr>
              <w:jc w:val="both"/>
              <w:rPr>
                <w:b/>
              </w:rPr>
            </w:pPr>
            <w:r w:rsidRPr="00FF4362">
              <w:rPr>
                <w:b/>
              </w:rPr>
              <w:t>Marca de Referência:</w:t>
            </w:r>
            <w:r>
              <w:rPr>
                <w:b/>
              </w:rPr>
              <w:t xml:space="preserve"> Bom Ar </w:t>
            </w:r>
            <w:r w:rsidR="00A4719D">
              <w:rPr>
                <w:b/>
              </w:rPr>
              <w:t>/</w:t>
            </w:r>
            <w:r>
              <w:rPr>
                <w:b/>
              </w:rPr>
              <w:t xml:space="preserve"> Glade</w:t>
            </w:r>
            <w:r w:rsidR="00A4719D">
              <w:rPr>
                <w:b/>
              </w:rPr>
              <w:t xml:space="preserve"> </w:t>
            </w:r>
            <w:r w:rsidR="006F47C6">
              <w:rPr>
                <w:b/>
              </w:rPr>
              <w:t>-</w:t>
            </w:r>
            <w:r w:rsidR="00A4719D">
              <w:rPr>
                <w:b/>
              </w:rPr>
              <w:t xml:space="preserve">fragrância </w:t>
            </w:r>
            <w:r w:rsidR="00AF045D">
              <w:rPr>
                <w:b/>
              </w:rPr>
              <w:t>l</w:t>
            </w:r>
            <w:r w:rsidR="00A4719D">
              <w:rPr>
                <w:b/>
              </w:rPr>
              <w:t>avanda,</w:t>
            </w:r>
            <w:r w:rsidR="006F47C6">
              <w:rPr>
                <w:b/>
              </w:rPr>
              <w:t xml:space="preserve"> </w:t>
            </w:r>
            <w:r w:rsidR="00AF045D">
              <w:rPr>
                <w:b/>
              </w:rPr>
              <w:t>c</w:t>
            </w:r>
            <w:r w:rsidR="006F47C6">
              <w:rPr>
                <w:b/>
              </w:rPr>
              <w:t xml:space="preserve">heirinho de </w:t>
            </w:r>
            <w:r w:rsidR="00AF045D">
              <w:rPr>
                <w:b/>
              </w:rPr>
              <w:t>l</w:t>
            </w:r>
            <w:r w:rsidR="006F47C6">
              <w:rPr>
                <w:b/>
              </w:rPr>
              <w:t xml:space="preserve">impeza, </w:t>
            </w:r>
            <w:r w:rsidR="00AF045D">
              <w:rPr>
                <w:b/>
              </w:rPr>
              <w:t>c</w:t>
            </w:r>
            <w:r w:rsidR="006F47C6">
              <w:rPr>
                <w:b/>
              </w:rPr>
              <w:t xml:space="preserve">heirinho de </w:t>
            </w:r>
            <w:r w:rsidR="00AF045D">
              <w:rPr>
                <w:b/>
              </w:rPr>
              <w:t>t</w:t>
            </w:r>
            <w:r w:rsidR="006F47C6">
              <w:rPr>
                <w:b/>
              </w:rPr>
              <w:t>alco,</w:t>
            </w:r>
            <w:r w:rsidR="00A4719D">
              <w:rPr>
                <w:b/>
              </w:rPr>
              <w:t xml:space="preserve"> </w:t>
            </w:r>
            <w:r w:rsidR="00AF045D">
              <w:rPr>
                <w:b/>
              </w:rPr>
              <w:t>f</w:t>
            </w:r>
            <w:r w:rsidR="006F47C6">
              <w:rPr>
                <w:b/>
              </w:rPr>
              <w:t xml:space="preserve">lores de </w:t>
            </w:r>
            <w:r w:rsidR="00AF045D">
              <w:rPr>
                <w:b/>
              </w:rPr>
              <w:t>j</w:t>
            </w:r>
            <w:r w:rsidR="006F47C6">
              <w:rPr>
                <w:b/>
              </w:rPr>
              <w:t xml:space="preserve">asmin, </w:t>
            </w:r>
            <w:r w:rsidR="00AF045D">
              <w:rPr>
                <w:b/>
              </w:rPr>
              <w:t>l</w:t>
            </w:r>
            <w:r w:rsidR="00A4719D">
              <w:rPr>
                <w:b/>
              </w:rPr>
              <w:t xml:space="preserve">embranças de </w:t>
            </w:r>
            <w:r w:rsidR="00AF045D">
              <w:rPr>
                <w:b/>
              </w:rPr>
              <w:t>i</w:t>
            </w:r>
            <w:r w:rsidR="00A4719D">
              <w:rPr>
                <w:b/>
              </w:rPr>
              <w:t>nfância</w:t>
            </w:r>
            <w:r w:rsidR="006F47C6">
              <w:rPr>
                <w:b/>
              </w:rPr>
              <w:t xml:space="preserve">, </w:t>
            </w:r>
            <w:r w:rsidR="00AF045D">
              <w:rPr>
                <w:b/>
              </w:rPr>
              <w:t>f</w:t>
            </w:r>
            <w:r w:rsidR="006F47C6">
              <w:rPr>
                <w:b/>
              </w:rPr>
              <w:t xml:space="preserve">rutas e </w:t>
            </w:r>
            <w:r w:rsidR="00AF045D">
              <w:rPr>
                <w:b/>
              </w:rPr>
              <w:t>f</w:t>
            </w:r>
            <w:r w:rsidR="006F47C6">
              <w:rPr>
                <w:b/>
              </w:rPr>
              <w:t xml:space="preserve">lores ou </w:t>
            </w:r>
            <w:r w:rsidR="00AF045D">
              <w:rPr>
                <w:b/>
              </w:rPr>
              <w:t>á</w:t>
            </w:r>
            <w:r w:rsidR="006F47C6">
              <w:rPr>
                <w:b/>
              </w:rPr>
              <w:t xml:space="preserve">guas </w:t>
            </w:r>
            <w:r w:rsidR="00AF045D">
              <w:rPr>
                <w:b/>
              </w:rPr>
              <w:t>f</w:t>
            </w:r>
            <w:r w:rsidR="006F47C6">
              <w:rPr>
                <w:b/>
              </w:rPr>
              <w:t>lorais</w:t>
            </w:r>
          </w:p>
        </w:tc>
        <w:tc>
          <w:tcPr>
            <w:tcW w:w="742" w:type="dxa"/>
          </w:tcPr>
          <w:p w14:paraId="18F74A87" w14:textId="3A614582" w:rsidR="00810BD1" w:rsidRDefault="00810BD1" w:rsidP="00810BD1">
            <w:pPr>
              <w:jc w:val="center"/>
              <w:rPr>
                <w:rFonts w:cstheme="minorHAnsi"/>
                <w:b/>
              </w:rPr>
            </w:pPr>
            <w:r>
              <w:rPr>
                <w:rFonts w:cstheme="minorHAnsi"/>
                <w:b/>
              </w:rPr>
              <w:t>0</w:t>
            </w:r>
            <w:r w:rsidR="00A4719D">
              <w:rPr>
                <w:rFonts w:cstheme="minorHAnsi"/>
                <w:b/>
              </w:rPr>
              <w:t>6</w:t>
            </w:r>
          </w:p>
        </w:tc>
        <w:tc>
          <w:tcPr>
            <w:tcW w:w="1111" w:type="dxa"/>
          </w:tcPr>
          <w:p w14:paraId="61F2E173" w14:textId="528E92AB" w:rsidR="00810BD1" w:rsidRDefault="00810BD1" w:rsidP="00810BD1">
            <w:pPr>
              <w:jc w:val="center"/>
              <w:rPr>
                <w:rFonts w:cstheme="minorHAnsi"/>
                <w:b/>
              </w:rPr>
            </w:pPr>
            <w:r>
              <w:rPr>
                <w:rFonts w:cstheme="minorHAnsi"/>
                <w:b/>
              </w:rPr>
              <w:t>UN</w:t>
            </w:r>
          </w:p>
        </w:tc>
        <w:tc>
          <w:tcPr>
            <w:tcW w:w="1154" w:type="dxa"/>
          </w:tcPr>
          <w:p w14:paraId="3DBFF2C3" w14:textId="77777777" w:rsidR="00810BD1" w:rsidRPr="00483396" w:rsidRDefault="00810BD1" w:rsidP="00810BD1">
            <w:pPr>
              <w:jc w:val="right"/>
              <w:rPr>
                <w:rFonts w:cstheme="minorHAnsi"/>
                <w:b/>
                <w:bCs/>
                <w:color w:val="000000" w:themeColor="text1"/>
              </w:rPr>
            </w:pPr>
          </w:p>
        </w:tc>
        <w:tc>
          <w:tcPr>
            <w:tcW w:w="1111" w:type="dxa"/>
          </w:tcPr>
          <w:p w14:paraId="07D0F198" w14:textId="77777777" w:rsidR="00810BD1" w:rsidRPr="00483396" w:rsidRDefault="00810BD1" w:rsidP="00810BD1">
            <w:pPr>
              <w:jc w:val="right"/>
              <w:rPr>
                <w:rFonts w:cstheme="minorHAnsi"/>
                <w:b/>
                <w:bCs/>
                <w:color w:val="000000" w:themeColor="text1"/>
              </w:rPr>
            </w:pPr>
          </w:p>
        </w:tc>
      </w:tr>
      <w:tr w:rsidR="00810BD1" w:rsidRPr="00495942" w14:paraId="35C74350" w14:textId="77777777" w:rsidTr="00707B80">
        <w:tc>
          <w:tcPr>
            <w:tcW w:w="6810" w:type="dxa"/>
            <w:gridSpan w:val="4"/>
          </w:tcPr>
          <w:p w14:paraId="122B45FE" w14:textId="3EEFCA41" w:rsidR="00810BD1" w:rsidRPr="00495942" w:rsidRDefault="00810BD1" w:rsidP="00810BD1">
            <w:pPr>
              <w:jc w:val="right"/>
              <w:rPr>
                <w:rFonts w:cstheme="minorHAnsi"/>
                <w:b/>
              </w:rPr>
            </w:pPr>
            <w:r>
              <w:rPr>
                <w:rFonts w:cstheme="minorHAnsi"/>
                <w:b/>
              </w:rPr>
              <w:t>VALOR GLOBAL</w:t>
            </w:r>
            <w:r w:rsidRPr="00495942">
              <w:rPr>
                <w:rFonts w:cstheme="minorHAnsi"/>
                <w:b/>
              </w:rPr>
              <w:t xml:space="preserve">: </w:t>
            </w:r>
          </w:p>
        </w:tc>
        <w:tc>
          <w:tcPr>
            <w:tcW w:w="2265" w:type="dxa"/>
            <w:gridSpan w:val="2"/>
          </w:tcPr>
          <w:p w14:paraId="2128D02E" w14:textId="66D06958" w:rsidR="00810BD1" w:rsidRPr="00495942" w:rsidRDefault="00810BD1" w:rsidP="00810BD1">
            <w:pPr>
              <w:jc w:val="right"/>
              <w:rPr>
                <w:rFonts w:cstheme="minorHAnsi"/>
                <w:b/>
              </w:rPr>
            </w:pPr>
          </w:p>
        </w:tc>
      </w:tr>
    </w:tbl>
    <w:p w14:paraId="2380E4DF" w14:textId="77777777" w:rsidR="00D47DF0" w:rsidRDefault="00D47DF0" w:rsidP="00B44AB1">
      <w:pPr>
        <w:spacing w:after="120" w:line="240" w:lineRule="auto"/>
        <w:jc w:val="both"/>
        <w:rPr>
          <w:rFonts w:ascii="Bookman Old Style" w:hAnsi="Bookman Old Style"/>
        </w:rPr>
      </w:pPr>
    </w:p>
    <w:p w14:paraId="742F51D7" w14:textId="0E9C76A9" w:rsidR="00B44AB1" w:rsidRPr="00357233" w:rsidRDefault="00B44AB1" w:rsidP="00B44AB1">
      <w:pPr>
        <w:spacing w:after="120" w:line="240" w:lineRule="auto"/>
        <w:jc w:val="both"/>
        <w:rPr>
          <w:rFonts w:ascii="Bookman Old Style" w:hAnsi="Bookman Old Style"/>
        </w:rPr>
      </w:pPr>
      <w:r w:rsidRPr="00357233">
        <w:rPr>
          <w:rFonts w:ascii="Bookman Old Style" w:hAnsi="Bookman Old Style"/>
        </w:rPr>
        <w:t>Valor Global da Proposta:(</w:t>
      </w:r>
      <w:r>
        <w:rPr>
          <w:rFonts w:ascii="Bookman Old Style" w:hAnsi="Bookman Old Style"/>
        </w:rPr>
        <w:t xml:space="preserve"> por extenso</w:t>
      </w:r>
      <w:r w:rsidRPr="00357233">
        <w:rPr>
          <w:rFonts w:ascii="Bookman Old Style" w:hAnsi="Bookman Old Style"/>
        </w:rPr>
        <w:tab/>
        <w:t xml:space="preserve">) Prazo de validade do Orçamento: </w:t>
      </w:r>
      <w:r w:rsidR="00D47DF0">
        <w:rPr>
          <w:rFonts w:ascii="Bookman Old Style" w:hAnsi="Bookman Old Style"/>
        </w:rPr>
        <w:t>3</w:t>
      </w:r>
      <w:r w:rsidRPr="00357233">
        <w:rPr>
          <w:rFonts w:ascii="Bookman Old Style" w:hAnsi="Bookman Old Style"/>
        </w:rPr>
        <w:t>0 dias</w:t>
      </w:r>
    </w:p>
    <w:p w14:paraId="448D643A" w14:textId="7F3425D6" w:rsidR="003B79F9" w:rsidRDefault="00D47DF0" w:rsidP="003B79F9">
      <w:pPr>
        <w:spacing w:after="120" w:line="240" w:lineRule="auto"/>
        <w:jc w:val="right"/>
        <w:rPr>
          <w:rFonts w:ascii="Bookman Old Style" w:hAnsi="Bookman Old Style"/>
        </w:rPr>
      </w:pPr>
      <w:r>
        <w:rPr>
          <w:rFonts w:ascii="Bookman Old Style" w:hAnsi="Bookman Old Style"/>
        </w:rPr>
        <w:t>_</w:t>
      </w:r>
      <w:r w:rsidR="003B79F9">
        <w:rPr>
          <w:rFonts w:ascii="Bookman Old Style" w:hAnsi="Bookman Old Style"/>
        </w:rPr>
        <w:t>_______________________________</w:t>
      </w:r>
    </w:p>
    <w:p w14:paraId="44965E61" w14:textId="39F31FD7" w:rsidR="00B44AB1" w:rsidRPr="00357233" w:rsidRDefault="003B79F9" w:rsidP="003B79F9">
      <w:pPr>
        <w:spacing w:after="120" w:line="240" w:lineRule="auto"/>
        <w:jc w:val="center"/>
        <w:rPr>
          <w:rFonts w:ascii="Bookman Old Style" w:hAnsi="Bookman Old Style"/>
        </w:rPr>
      </w:pPr>
      <w:r>
        <w:rPr>
          <w:rFonts w:ascii="Bookman Old Style" w:hAnsi="Bookman Old Style"/>
        </w:rPr>
        <w:t xml:space="preserve">                                                                               </w:t>
      </w:r>
      <w:r w:rsidR="00B44AB1" w:rsidRPr="00357233">
        <w:rPr>
          <w:rFonts w:ascii="Bookman Old Style" w:hAnsi="Bookman Old Style"/>
        </w:rPr>
        <w:t>Cidade</w:t>
      </w:r>
      <w:r>
        <w:rPr>
          <w:rFonts w:ascii="Bookman Old Style" w:hAnsi="Bookman Old Style"/>
        </w:rPr>
        <w:t xml:space="preserve"> e</w:t>
      </w:r>
      <w:r w:rsidR="00B44AB1" w:rsidRPr="00357233">
        <w:rPr>
          <w:rFonts w:ascii="Bookman Old Style" w:hAnsi="Bookman Old Style"/>
        </w:rPr>
        <w:t xml:space="preserve"> </w:t>
      </w:r>
      <w:r>
        <w:rPr>
          <w:rFonts w:ascii="Bookman Old Style" w:hAnsi="Bookman Old Style"/>
        </w:rPr>
        <w:t>D</w:t>
      </w:r>
      <w:r w:rsidR="00B44AB1" w:rsidRPr="00357233">
        <w:rPr>
          <w:rFonts w:ascii="Bookman Old Style" w:hAnsi="Bookman Old Style"/>
        </w:rPr>
        <w:t>ata</w:t>
      </w:r>
    </w:p>
    <w:p w14:paraId="57AF87CD" w14:textId="2E9D9745" w:rsidR="00B44AB1" w:rsidRDefault="003B79F9" w:rsidP="00B44AB1">
      <w:pPr>
        <w:spacing w:after="0" w:line="240" w:lineRule="auto"/>
        <w:jc w:val="center"/>
        <w:rPr>
          <w:rFonts w:ascii="Bookman Old Style" w:hAnsi="Bookman Old Style"/>
          <w:b/>
        </w:rPr>
      </w:pPr>
      <w:r>
        <w:rPr>
          <w:rFonts w:ascii="Bookman Old Style" w:hAnsi="Bookman Old Style"/>
          <w:b/>
        </w:rPr>
        <w:t>________________________________________________</w:t>
      </w:r>
    </w:p>
    <w:p w14:paraId="03F9B824" w14:textId="506370C9" w:rsidR="00B44AB1" w:rsidRPr="00915C23" w:rsidRDefault="00B44AB1" w:rsidP="00B44AB1">
      <w:pPr>
        <w:spacing w:after="0" w:line="240" w:lineRule="auto"/>
        <w:jc w:val="center"/>
        <w:rPr>
          <w:rFonts w:ascii="Bookman Old Style" w:hAnsi="Bookman Old Style"/>
          <w:b/>
        </w:rPr>
      </w:pPr>
      <w:r w:rsidRPr="00915C23">
        <w:rPr>
          <w:rFonts w:ascii="Bookman Old Style" w:hAnsi="Bookman Old Style"/>
          <w:b/>
        </w:rPr>
        <w:t>Assinatura do responsável</w:t>
      </w:r>
      <w:r w:rsidR="003B79F9">
        <w:rPr>
          <w:rFonts w:ascii="Bookman Old Style" w:hAnsi="Bookman Old Style"/>
          <w:b/>
        </w:rPr>
        <w:t xml:space="preserve"> pela empresa</w:t>
      </w:r>
      <w:r w:rsidRPr="00915C23">
        <w:rPr>
          <w:rFonts w:ascii="Bookman Old Style" w:hAnsi="Bookman Old Style"/>
          <w:b/>
        </w:rPr>
        <w:t xml:space="preserve"> Nome</w:t>
      </w:r>
    </w:p>
    <w:p w14:paraId="1E19E970" w14:textId="77777777" w:rsidR="00B44AB1" w:rsidRDefault="00B44AB1" w:rsidP="00B44AB1">
      <w:pPr>
        <w:spacing w:after="0" w:line="240" w:lineRule="auto"/>
        <w:jc w:val="center"/>
        <w:rPr>
          <w:rFonts w:ascii="Bookman Old Style" w:hAnsi="Bookman Old Style"/>
          <w:b/>
        </w:rPr>
      </w:pPr>
      <w:r w:rsidRPr="00915C23">
        <w:rPr>
          <w:rFonts w:ascii="Bookman Old Style" w:hAnsi="Bookman Old Style"/>
          <w:b/>
        </w:rPr>
        <w:t>CPF/MF</w:t>
      </w:r>
    </w:p>
    <w:p w14:paraId="09279846" w14:textId="186D5998" w:rsidR="00F307CD" w:rsidRPr="00B44AB1" w:rsidRDefault="00B44AB1" w:rsidP="00E64372">
      <w:pPr>
        <w:spacing w:after="120" w:line="240" w:lineRule="auto"/>
        <w:jc w:val="both"/>
      </w:pPr>
      <w:r w:rsidRPr="00357233">
        <w:rPr>
          <w:rFonts w:ascii="Bookman Old Style" w:hAnsi="Bookman Old Style"/>
        </w:rPr>
        <w:t>Obs. Este documento deverá ser preenchido em papel timbrado da empresa proponente e assinado pelo(s) seu(s) representante(s) legal(is) e/ou procurador(es) devidamente habilitado.</w:t>
      </w:r>
    </w:p>
    <w:sectPr w:rsidR="00F307CD" w:rsidRPr="00B44AB1" w:rsidSect="009B0AD8">
      <w:headerReference w:type="default" r:id="rId8"/>
      <w:footerReference w:type="default" r:id="rId9"/>
      <w:pgSz w:w="11906" w:h="16838"/>
      <w:pgMar w:top="2420" w:right="1276" w:bottom="851"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182C" w14:textId="77777777" w:rsidR="00D23364" w:rsidRDefault="00D23364" w:rsidP="00357233">
      <w:pPr>
        <w:spacing w:after="0" w:line="240" w:lineRule="auto"/>
      </w:pPr>
      <w:r>
        <w:separator/>
      </w:r>
    </w:p>
  </w:endnote>
  <w:endnote w:type="continuationSeparator" w:id="0">
    <w:p w14:paraId="5B022CDC" w14:textId="77777777" w:rsidR="00D23364" w:rsidRDefault="00D23364" w:rsidP="0035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142A" w14:textId="77777777" w:rsidR="00934472" w:rsidRDefault="00934472" w:rsidP="00357233">
    <w:pPr>
      <w:pStyle w:val="Rodap"/>
    </w:pPr>
  </w:p>
  <w:p w14:paraId="24AA4270" w14:textId="77777777" w:rsidR="00934472" w:rsidRDefault="00934472" w:rsidP="00357233">
    <w:pPr>
      <w:pStyle w:val="Rodap"/>
      <w:pBdr>
        <w:top w:val="double" w:sz="6" w:space="1" w:color="auto"/>
      </w:pBdr>
      <w:ind w:right="-709" w:hanging="426"/>
      <w:jc w:val="center"/>
      <w:rPr>
        <w:rFonts w:ascii="Bookman Old Style" w:hAnsi="Bookman Old Style"/>
        <w:sz w:val="18"/>
        <w:szCs w:val="18"/>
      </w:rPr>
    </w:pPr>
    <w:r>
      <w:rPr>
        <w:rFonts w:ascii="Bookman Old Style" w:hAnsi="Bookman Old Style"/>
        <w:sz w:val="18"/>
        <w:szCs w:val="18"/>
      </w:rPr>
      <w:t>Avenida Sete de Setembro, 1711 – Fone: (19) 34391178 - Fone/Fax (19) 3439-1707 - Saltinho/SP - 13440-013</w:t>
    </w:r>
  </w:p>
  <w:p w14:paraId="32C3787D" w14:textId="77777777" w:rsidR="00934472" w:rsidRPr="00357233" w:rsidRDefault="00934472" w:rsidP="003572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5E23" w14:textId="77777777" w:rsidR="00D23364" w:rsidRDefault="00D23364" w:rsidP="00357233">
      <w:pPr>
        <w:spacing w:after="0" w:line="240" w:lineRule="auto"/>
      </w:pPr>
      <w:r>
        <w:separator/>
      </w:r>
    </w:p>
  </w:footnote>
  <w:footnote w:type="continuationSeparator" w:id="0">
    <w:p w14:paraId="6576FB73" w14:textId="77777777" w:rsidR="00D23364" w:rsidRDefault="00D23364" w:rsidP="0035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999C" w14:textId="77777777" w:rsidR="00934472" w:rsidRDefault="00934472" w:rsidP="00357233">
    <w:pPr>
      <w:pStyle w:val="Subttulo"/>
      <w:rPr>
        <w:rFonts w:ascii="Bookman Old Style" w:hAnsi="Bookman Old Style" w:cs="Arial"/>
        <w:sz w:val="16"/>
        <w:szCs w:val="16"/>
      </w:rPr>
    </w:pPr>
    <w:r>
      <w:rPr>
        <w:noProof/>
      </w:rPr>
      <w:drawing>
        <wp:anchor distT="0" distB="0" distL="114300" distR="114300" simplePos="0" relativeHeight="251659264" behindDoc="1" locked="0" layoutInCell="1" allowOverlap="1" wp14:anchorId="4B2B10B5" wp14:editId="4E2CC16D">
          <wp:simplePos x="0" y="0"/>
          <wp:positionH relativeFrom="column">
            <wp:posOffset>-323850</wp:posOffset>
          </wp:positionH>
          <wp:positionV relativeFrom="paragraph">
            <wp:posOffset>10160</wp:posOffset>
          </wp:positionV>
          <wp:extent cx="1228725" cy="1073785"/>
          <wp:effectExtent l="0" t="0" r="9525"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0CDCA" w14:textId="77777777" w:rsidR="00934472" w:rsidRDefault="00934472" w:rsidP="00357233">
    <w:pPr>
      <w:pStyle w:val="SemEspaamento"/>
      <w:jc w:val="center"/>
      <w:rPr>
        <w:rFonts w:ascii="Bookman Old Style" w:hAnsi="Bookman Old Style"/>
        <w:b/>
        <w:sz w:val="32"/>
        <w:szCs w:val="32"/>
      </w:rPr>
    </w:pPr>
    <w:r>
      <w:rPr>
        <w:rFonts w:ascii="Bookman Old Style" w:hAnsi="Bookman Old Style"/>
        <w:b/>
        <w:sz w:val="32"/>
        <w:szCs w:val="32"/>
      </w:rPr>
      <w:tab/>
      <w:t>CÂMARA MUNICIPAL DE SALTINHO</w:t>
    </w:r>
  </w:p>
  <w:p w14:paraId="2A33893D" w14:textId="77777777" w:rsidR="00934472" w:rsidRDefault="00934472" w:rsidP="00357233">
    <w:pPr>
      <w:pStyle w:val="SemEspaamento"/>
      <w:jc w:val="center"/>
      <w:rPr>
        <w:rFonts w:ascii="Bookman Old Style" w:hAnsi="Bookman Old Style"/>
        <w:b/>
        <w:sz w:val="32"/>
        <w:szCs w:val="32"/>
      </w:rPr>
    </w:pPr>
    <w:r>
      <w:rPr>
        <w:rFonts w:ascii="Bookman Old Style" w:hAnsi="Bookman Old Style"/>
        <w:b/>
        <w:sz w:val="32"/>
        <w:szCs w:val="32"/>
      </w:rPr>
      <w:t xml:space="preserve">          Estado de São Paulo</w:t>
    </w:r>
  </w:p>
  <w:p w14:paraId="1624AE3F" w14:textId="77777777" w:rsidR="00934472" w:rsidRDefault="00934472" w:rsidP="00357233">
    <w:pPr>
      <w:pStyle w:val="Cabealho"/>
      <w:jc w:val="center"/>
    </w:pPr>
    <w:r>
      <w:rPr>
        <w:rFonts w:ascii="Bookman Old Style" w:hAnsi="Bookman Old Style"/>
        <w:b/>
        <w:sz w:val="24"/>
        <w:szCs w:val="24"/>
      </w:rPr>
      <w:t>CNPJ: 01.637.738/0001-27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524F7"/>
    <w:multiLevelType w:val="hybridMultilevel"/>
    <w:tmpl w:val="C8587F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9354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33"/>
    <w:rsid w:val="00002D2E"/>
    <w:rsid w:val="000129CB"/>
    <w:rsid w:val="00021CE9"/>
    <w:rsid w:val="0003402A"/>
    <w:rsid w:val="000B385A"/>
    <w:rsid w:val="000D1582"/>
    <w:rsid w:val="000F75FA"/>
    <w:rsid w:val="0010173B"/>
    <w:rsid w:val="001038C4"/>
    <w:rsid w:val="00106787"/>
    <w:rsid w:val="00114FF7"/>
    <w:rsid w:val="00124CC1"/>
    <w:rsid w:val="001A54B9"/>
    <w:rsid w:val="0024752C"/>
    <w:rsid w:val="00262E2A"/>
    <w:rsid w:val="00290EFE"/>
    <w:rsid w:val="002B23A2"/>
    <w:rsid w:val="0030432B"/>
    <w:rsid w:val="00305A88"/>
    <w:rsid w:val="00305B63"/>
    <w:rsid w:val="00324BE8"/>
    <w:rsid w:val="00350EE0"/>
    <w:rsid w:val="00354777"/>
    <w:rsid w:val="00357014"/>
    <w:rsid w:val="00357233"/>
    <w:rsid w:val="003B79F9"/>
    <w:rsid w:val="00406DCD"/>
    <w:rsid w:val="004A2B8B"/>
    <w:rsid w:val="004A3314"/>
    <w:rsid w:val="004B2AC5"/>
    <w:rsid w:val="004C6059"/>
    <w:rsid w:val="005245E6"/>
    <w:rsid w:val="0054427A"/>
    <w:rsid w:val="00552C47"/>
    <w:rsid w:val="00570989"/>
    <w:rsid w:val="005722E3"/>
    <w:rsid w:val="005817B1"/>
    <w:rsid w:val="005866C0"/>
    <w:rsid w:val="00587523"/>
    <w:rsid w:val="00626B27"/>
    <w:rsid w:val="00645E04"/>
    <w:rsid w:val="00663BDB"/>
    <w:rsid w:val="00663CFD"/>
    <w:rsid w:val="00664320"/>
    <w:rsid w:val="006A73F4"/>
    <w:rsid w:val="006D0D03"/>
    <w:rsid w:val="006F47C6"/>
    <w:rsid w:val="00740EE6"/>
    <w:rsid w:val="00753445"/>
    <w:rsid w:val="00787400"/>
    <w:rsid w:val="007A2560"/>
    <w:rsid w:val="007D1B8F"/>
    <w:rsid w:val="00810BD1"/>
    <w:rsid w:val="0089371F"/>
    <w:rsid w:val="008A17D3"/>
    <w:rsid w:val="008A68C7"/>
    <w:rsid w:val="008E2576"/>
    <w:rsid w:val="008E4AD5"/>
    <w:rsid w:val="008F67E4"/>
    <w:rsid w:val="00915C23"/>
    <w:rsid w:val="00934472"/>
    <w:rsid w:val="00935E22"/>
    <w:rsid w:val="0094390B"/>
    <w:rsid w:val="00946F93"/>
    <w:rsid w:val="00964112"/>
    <w:rsid w:val="00965E9D"/>
    <w:rsid w:val="009B0AD8"/>
    <w:rsid w:val="009F3973"/>
    <w:rsid w:val="00A1513A"/>
    <w:rsid w:val="00A31F76"/>
    <w:rsid w:val="00A36F72"/>
    <w:rsid w:val="00A4719D"/>
    <w:rsid w:val="00A57234"/>
    <w:rsid w:val="00AE0520"/>
    <w:rsid w:val="00AE19BF"/>
    <w:rsid w:val="00AE1B31"/>
    <w:rsid w:val="00AE7D22"/>
    <w:rsid w:val="00AF045D"/>
    <w:rsid w:val="00AF6E0D"/>
    <w:rsid w:val="00B04090"/>
    <w:rsid w:val="00B108A8"/>
    <w:rsid w:val="00B17BDA"/>
    <w:rsid w:val="00B21C98"/>
    <w:rsid w:val="00B30429"/>
    <w:rsid w:val="00B44AB1"/>
    <w:rsid w:val="00B82613"/>
    <w:rsid w:val="00B83147"/>
    <w:rsid w:val="00BE1DDC"/>
    <w:rsid w:val="00C05A6C"/>
    <w:rsid w:val="00CB7F38"/>
    <w:rsid w:val="00CC4120"/>
    <w:rsid w:val="00CE6FF4"/>
    <w:rsid w:val="00D105ED"/>
    <w:rsid w:val="00D23364"/>
    <w:rsid w:val="00D373EF"/>
    <w:rsid w:val="00D44482"/>
    <w:rsid w:val="00D47DF0"/>
    <w:rsid w:val="00D765E4"/>
    <w:rsid w:val="00D91610"/>
    <w:rsid w:val="00DB0D97"/>
    <w:rsid w:val="00DC1C76"/>
    <w:rsid w:val="00DC2F06"/>
    <w:rsid w:val="00DC507D"/>
    <w:rsid w:val="00DC685B"/>
    <w:rsid w:val="00DD08C5"/>
    <w:rsid w:val="00DE15CF"/>
    <w:rsid w:val="00E30D91"/>
    <w:rsid w:val="00E317B7"/>
    <w:rsid w:val="00E34C3E"/>
    <w:rsid w:val="00E64372"/>
    <w:rsid w:val="00E82663"/>
    <w:rsid w:val="00E8478C"/>
    <w:rsid w:val="00EA322F"/>
    <w:rsid w:val="00EB115E"/>
    <w:rsid w:val="00EB4EE1"/>
    <w:rsid w:val="00EF1E11"/>
    <w:rsid w:val="00F12FBA"/>
    <w:rsid w:val="00F307CD"/>
    <w:rsid w:val="00F44097"/>
    <w:rsid w:val="00F64D87"/>
    <w:rsid w:val="00F71FA0"/>
    <w:rsid w:val="00FC3F9E"/>
    <w:rsid w:val="00FD4B77"/>
    <w:rsid w:val="00FD6FCE"/>
    <w:rsid w:val="00FF0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0F723"/>
  <w15:chartTrackingRefBased/>
  <w15:docId w15:val="{6765E334-53FF-4E30-850A-9A444DC0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A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72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7233"/>
  </w:style>
  <w:style w:type="paragraph" w:styleId="Rodap">
    <w:name w:val="footer"/>
    <w:basedOn w:val="Normal"/>
    <w:link w:val="RodapChar"/>
    <w:uiPriority w:val="99"/>
    <w:unhideWhenUsed/>
    <w:rsid w:val="00357233"/>
    <w:pPr>
      <w:tabs>
        <w:tab w:val="center" w:pos="4252"/>
        <w:tab w:val="right" w:pos="8504"/>
      </w:tabs>
      <w:spacing w:after="0" w:line="240" w:lineRule="auto"/>
    </w:pPr>
  </w:style>
  <w:style w:type="character" w:customStyle="1" w:styleId="RodapChar">
    <w:name w:val="Rodapé Char"/>
    <w:basedOn w:val="Fontepargpadro"/>
    <w:link w:val="Rodap"/>
    <w:uiPriority w:val="99"/>
    <w:rsid w:val="00357233"/>
  </w:style>
  <w:style w:type="paragraph" w:styleId="Subttulo">
    <w:name w:val="Subtitle"/>
    <w:basedOn w:val="Normal"/>
    <w:link w:val="SubttuloChar"/>
    <w:uiPriority w:val="11"/>
    <w:qFormat/>
    <w:rsid w:val="00357233"/>
    <w:pPr>
      <w:spacing w:after="0" w:line="240" w:lineRule="auto"/>
      <w:jc w:val="center"/>
    </w:pPr>
    <w:rPr>
      <w:rFonts w:ascii="Times New Roman" w:eastAsia="Times New Roman" w:hAnsi="Times New Roman" w:cs="Times New Roman"/>
      <w:b/>
      <w:sz w:val="32"/>
      <w:szCs w:val="20"/>
      <w:lang w:eastAsia="pt-BR"/>
    </w:rPr>
  </w:style>
  <w:style w:type="character" w:customStyle="1" w:styleId="SubttuloChar">
    <w:name w:val="Subtítulo Char"/>
    <w:basedOn w:val="Fontepargpadro"/>
    <w:link w:val="Subttulo"/>
    <w:uiPriority w:val="11"/>
    <w:rsid w:val="00357233"/>
    <w:rPr>
      <w:rFonts w:ascii="Times New Roman" w:eastAsia="Times New Roman" w:hAnsi="Times New Roman" w:cs="Times New Roman"/>
      <w:b/>
      <w:sz w:val="32"/>
      <w:szCs w:val="20"/>
      <w:lang w:eastAsia="pt-BR"/>
    </w:rPr>
  </w:style>
  <w:style w:type="paragraph" w:styleId="SemEspaamento">
    <w:name w:val="No Spacing"/>
    <w:uiPriority w:val="1"/>
    <w:qFormat/>
    <w:rsid w:val="00357233"/>
    <w:pPr>
      <w:spacing w:after="0" w:line="240" w:lineRule="auto"/>
    </w:pPr>
    <w:rPr>
      <w:rFonts w:ascii="Calibri" w:eastAsia="Calibri" w:hAnsi="Calibri" w:cs="Times New Roman"/>
    </w:rPr>
  </w:style>
  <w:style w:type="paragraph" w:styleId="PargrafodaLista">
    <w:name w:val="List Paragraph"/>
    <w:basedOn w:val="Normal"/>
    <w:uiPriority w:val="34"/>
    <w:qFormat/>
    <w:rsid w:val="00D373EF"/>
    <w:pPr>
      <w:ind w:left="720"/>
      <w:contextualSpacing/>
    </w:pPr>
  </w:style>
  <w:style w:type="table" w:styleId="Tabelacomgrade">
    <w:name w:val="Table Grid"/>
    <w:basedOn w:val="Tabelanormal"/>
    <w:uiPriority w:val="39"/>
    <w:rsid w:val="00D3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643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5A6C"/>
    <w:rPr>
      <w:color w:val="0563C1" w:themeColor="hyperlink"/>
      <w:u w:val="single"/>
    </w:rPr>
  </w:style>
  <w:style w:type="paragraph" w:styleId="Textodebalo">
    <w:name w:val="Balloon Text"/>
    <w:basedOn w:val="Normal"/>
    <w:link w:val="TextodebaloChar"/>
    <w:uiPriority w:val="99"/>
    <w:semiHidden/>
    <w:unhideWhenUsed/>
    <w:rsid w:val="00EF1E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1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91528">
      <w:bodyDiv w:val="1"/>
      <w:marLeft w:val="0"/>
      <w:marRight w:val="0"/>
      <w:marTop w:val="0"/>
      <w:marBottom w:val="0"/>
      <w:divBdr>
        <w:top w:val="none" w:sz="0" w:space="0" w:color="auto"/>
        <w:left w:val="none" w:sz="0" w:space="0" w:color="auto"/>
        <w:bottom w:val="none" w:sz="0" w:space="0" w:color="auto"/>
        <w:right w:val="none" w:sz="0" w:space="0" w:color="auto"/>
      </w:divBdr>
    </w:div>
    <w:div w:id="1260603335">
      <w:bodyDiv w:val="1"/>
      <w:marLeft w:val="0"/>
      <w:marRight w:val="0"/>
      <w:marTop w:val="0"/>
      <w:marBottom w:val="0"/>
      <w:divBdr>
        <w:top w:val="none" w:sz="0" w:space="0" w:color="auto"/>
        <w:left w:val="none" w:sz="0" w:space="0" w:color="auto"/>
        <w:bottom w:val="none" w:sz="0" w:space="0" w:color="auto"/>
        <w:right w:val="none" w:sz="0" w:space="0" w:color="auto"/>
      </w:divBdr>
    </w:div>
    <w:div w:id="1432974070">
      <w:bodyDiv w:val="1"/>
      <w:marLeft w:val="0"/>
      <w:marRight w:val="0"/>
      <w:marTop w:val="0"/>
      <w:marBottom w:val="0"/>
      <w:divBdr>
        <w:top w:val="none" w:sz="0" w:space="0" w:color="auto"/>
        <w:left w:val="none" w:sz="0" w:space="0" w:color="auto"/>
        <w:bottom w:val="none" w:sz="0" w:space="0" w:color="auto"/>
        <w:right w:val="none" w:sz="0" w:space="0" w:color="auto"/>
      </w:divBdr>
    </w:div>
    <w:div w:id="1621760742">
      <w:bodyDiv w:val="1"/>
      <w:marLeft w:val="0"/>
      <w:marRight w:val="0"/>
      <w:marTop w:val="0"/>
      <w:marBottom w:val="0"/>
      <w:divBdr>
        <w:top w:val="none" w:sz="0" w:space="0" w:color="auto"/>
        <w:left w:val="none" w:sz="0" w:space="0" w:color="auto"/>
        <w:bottom w:val="none" w:sz="0" w:space="0" w:color="auto"/>
        <w:right w:val="none" w:sz="0" w:space="0" w:color="auto"/>
      </w:divBdr>
    </w:div>
    <w:div w:id="17012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D3F8-1EBA-4DA2-B3EF-6CC03A9F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Gislaine</dc:creator>
  <cp:keywords/>
  <dc:description/>
  <cp:lastModifiedBy>JURIDICO</cp:lastModifiedBy>
  <cp:revision>6</cp:revision>
  <cp:lastPrinted>2024-03-08T15:11:00Z</cp:lastPrinted>
  <dcterms:created xsi:type="dcterms:W3CDTF">2025-06-13T15:02:00Z</dcterms:created>
  <dcterms:modified xsi:type="dcterms:W3CDTF">2025-07-01T12:46:00Z</dcterms:modified>
</cp:coreProperties>
</file>